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AB" w:rsidRPr="00CB37ED" w:rsidRDefault="00C325AB" w:rsidP="00C341C3">
      <w:pPr>
        <w:pStyle w:val="a3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Заключение</w:t>
      </w:r>
    </w:p>
    <w:p w:rsidR="00C325AB" w:rsidRPr="00CB37ED" w:rsidRDefault="00C325AB" w:rsidP="00C341C3">
      <w:pPr>
        <w:pStyle w:val="a3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>на отчет об исполнении бюджета</w:t>
      </w:r>
    </w:p>
    <w:p w:rsidR="00C341C3" w:rsidRDefault="001C500A" w:rsidP="00C341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Малодербетовского</w:t>
      </w:r>
      <w:r w:rsidR="00C325AB" w:rsidRPr="00CB37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районного</w:t>
      </w:r>
      <w:r w:rsidR="00C325AB" w:rsidRPr="00CB37ED">
        <w:rPr>
          <w:rFonts w:ascii="Times New Roman" w:hAnsi="Times New Roman" w:cs="Times New Roman"/>
          <w:b/>
        </w:rPr>
        <w:t xml:space="preserve">  муниципального образования </w:t>
      </w:r>
    </w:p>
    <w:p w:rsidR="00C325AB" w:rsidRPr="00CB37ED" w:rsidRDefault="00C325AB" w:rsidP="00C341C3">
      <w:pPr>
        <w:spacing w:after="0"/>
        <w:jc w:val="center"/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за </w:t>
      </w:r>
      <w:r w:rsidR="006B5AAE">
        <w:rPr>
          <w:rFonts w:ascii="Times New Roman" w:hAnsi="Times New Roman" w:cs="Times New Roman"/>
          <w:b/>
        </w:rPr>
        <w:t>1 полугодие</w:t>
      </w:r>
      <w:r w:rsidR="0060051F">
        <w:rPr>
          <w:rFonts w:ascii="Times New Roman" w:hAnsi="Times New Roman" w:cs="Times New Roman"/>
          <w:b/>
        </w:rPr>
        <w:t xml:space="preserve"> 2020</w:t>
      </w:r>
      <w:r w:rsidR="001C500A">
        <w:rPr>
          <w:rFonts w:ascii="Times New Roman" w:hAnsi="Times New Roman" w:cs="Times New Roman"/>
          <w:b/>
        </w:rPr>
        <w:t xml:space="preserve"> года</w:t>
      </w:r>
    </w:p>
    <w:p w:rsidR="00C325AB" w:rsidRPr="00CB37ED" w:rsidRDefault="00C325AB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</w:t>
      </w:r>
    </w:p>
    <w:p w:rsidR="00F20728" w:rsidRPr="00CB37ED" w:rsidRDefault="00C325AB" w:rsidP="00F20728">
      <w:pPr>
        <w:rPr>
          <w:rFonts w:ascii="Times New Roman" w:hAnsi="Times New Roman" w:cs="Times New Roman"/>
        </w:rPr>
      </w:pPr>
      <w:r w:rsidRPr="00B90066">
        <w:rPr>
          <w:rFonts w:ascii="Times New Roman" w:hAnsi="Times New Roman" w:cs="Times New Roman"/>
        </w:rPr>
        <w:t xml:space="preserve">с. Малые </w:t>
      </w:r>
      <w:r w:rsidRPr="00122F2E">
        <w:rPr>
          <w:rFonts w:ascii="Times New Roman" w:hAnsi="Times New Roman" w:cs="Times New Roman"/>
        </w:rPr>
        <w:t xml:space="preserve">Дербеты    </w:t>
      </w:r>
      <w:r w:rsidR="00F20728" w:rsidRPr="00122F2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122F2E">
        <w:rPr>
          <w:rFonts w:ascii="Times New Roman" w:hAnsi="Times New Roman" w:cs="Times New Roman"/>
        </w:rPr>
        <w:t xml:space="preserve">  </w:t>
      </w:r>
      <w:r w:rsidR="00122F2E">
        <w:rPr>
          <w:rFonts w:ascii="Times New Roman" w:hAnsi="Times New Roman" w:cs="Times New Roman"/>
        </w:rPr>
        <w:t>21.07</w:t>
      </w:r>
      <w:r w:rsidR="00F20728" w:rsidRPr="00122F2E">
        <w:rPr>
          <w:rFonts w:ascii="Times New Roman" w:hAnsi="Times New Roman" w:cs="Times New Roman"/>
        </w:rPr>
        <w:t>.2020г.</w:t>
      </w:r>
    </w:p>
    <w:p w:rsidR="00F20728" w:rsidRDefault="00F20728" w:rsidP="0038023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Основание для проведения экспертизы:</w:t>
      </w:r>
    </w:p>
    <w:p w:rsidR="00F20728" w:rsidRDefault="001A28A8" w:rsidP="0038023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Бюджетный кодекс Российской Федерации;</w:t>
      </w:r>
    </w:p>
    <w:p w:rsidR="001A28A8" w:rsidRDefault="001A28A8" w:rsidP="00503D2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Федеральный закон от 07 февраля 2011 года № 6-ФЗ « Об общих принципах организации и </w:t>
      </w:r>
      <w:r w:rsidR="004D4C05">
        <w:rPr>
          <w:rFonts w:ascii="Times New Roman" w:hAnsi="Times New Roman" w:cs="Times New Roman"/>
        </w:rPr>
        <w:t>деятельности контрольно- счетных органов субъектов Российской Федерации и муниципальных образований»;</w:t>
      </w:r>
    </w:p>
    <w:p w:rsidR="00B23C6B" w:rsidRDefault="00E90B96" w:rsidP="00503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Положение о Контрольно-счетной палате </w:t>
      </w:r>
      <w:r w:rsidR="005C03A2">
        <w:rPr>
          <w:rFonts w:ascii="Times New Roman" w:hAnsi="Times New Roman" w:cs="Times New Roman"/>
        </w:rPr>
        <w:t>Малодербетовского районного муниципального образования Республики Калмыкия, утвержденное решением Собрания депутатов Малодербетовского РМО РК</w:t>
      </w:r>
      <w:r w:rsidR="00B23C6B">
        <w:rPr>
          <w:rFonts w:ascii="Times New Roman" w:hAnsi="Times New Roman" w:cs="Times New Roman"/>
        </w:rPr>
        <w:t xml:space="preserve"> № 12 от 24 мая 2018 года с изменениями;</w:t>
      </w:r>
    </w:p>
    <w:p w:rsidR="00B23C6B" w:rsidRDefault="00B23C6B" w:rsidP="00503D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90B9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«Положения о бюджетном процессе в Малодербетовском районном муниципальном образовании Республики Калмыкия»,утвержденного решением Собрания депутатов Малодербетовского РМО РК </w:t>
      </w:r>
      <w:r w:rsidRPr="009C5A18">
        <w:rPr>
          <w:rFonts w:ascii="Times New Roman" w:hAnsi="Times New Roman" w:cs="Times New Roman"/>
        </w:rPr>
        <w:t>от 04.03.2015г. №1</w:t>
      </w:r>
      <w:r>
        <w:rPr>
          <w:rFonts w:ascii="Times New Roman" w:hAnsi="Times New Roman" w:cs="Times New Roman"/>
        </w:rPr>
        <w:t xml:space="preserve"> (</w:t>
      </w:r>
      <w:r w:rsidRPr="009C5A18">
        <w:rPr>
          <w:rFonts w:ascii="Times New Roman" w:hAnsi="Times New Roman" w:cs="Times New Roman"/>
        </w:rPr>
        <w:t>с изм. от 02.052017г №5; от18.06.2019г № 4).</w:t>
      </w:r>
    </w:p>
    <w:p w:rsidR="007122FD" w:rsidRDefault="007122FD" w:rsidP="00503D2C">
      <w:pPr>
        <w:spacing w:after="0" w:line="240" w:lineRule="auto"/>
        <w:rPr>
          <w:rFonts w:ascii="Times New Roman" w:hAnsi="Times New Roman" w:cs="Times New Roman"/>
        </w:rPr>
      </w:pPr>
    </w:p>
    <w:p w:rsidR="00891910" w:rsidRDefault="00503D2C" w:rsidP="0089191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Цель экспертизы:</w:t>
      </w:r>
    </w:p>
    <w:p w:rsidR="00891910" w:rsidRDefault="00503D2C" w:rsidP="0089191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9191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становление</w:t>
      </w:r>
      <w:r w:rsidR="007122FD">
        <w:rPr>
          <w:rFonts w:ascii="Times New Roman" w:hAnsi="Times New Roman" w:cs="Times New Roman"/>
        </w:rPr>
        <w:t xml:space="preserve"> законности, степени полноты и достоверности представленной бюджетной отчетности об исполнении бюджета </w:t>
      </w:r>
      <w:r w:rsidR="00891910">
        <w:rPr>
          <w:rFonts w:ascii="Times New Roman" w:hAnsi="Times New Roman" w:cs="Times New Roman"/>
        </w:rPr>
        <w:t xml:space="preserve">Малодербетовского </w:t>
      </w:r>
      <w:r w:rsidR="00891910" w:rsidRPr="00891910">
        <w:rPr>
          <w:rFonts w:ascii="Times New Roman" w:hAnsi="Times New Roman" w:cs="Times New Roman"/>
        </w:rPr>
        <w:t xml:space="preserve">  районного муницип</w:t>
      </w:r>
      <w:r w:rsidR="006B5AAE">
        <w:rPr>
          <w:rFonts w:ascii="Times New Roman" w:hAnsi="Times New Roman" w:cs="Times New Roman"/>
        </w:rPr>
        <w:t>ального образования за 1 полугодие</w:t>
      </w:r>
      <w:r w:rsidR="00891910" w:rsidRPr="00891910">
        <w:rPr>
          <w:rFonts w:ascii="Times New Roman" w:hAnsi="Times New Roman" w:cs="Times New Roman"/>
        </w:rPr>
        <w:t xml:space="preserve"> 2020 года</w:t>
      </w:r>
      <w:r w:rsidR="00380235">
        <w:rPr>
          <w:rFonts w:ascii="Times New Roman" w:hAnsi="Times New Roman" w:cs="Times New Roman"/>
        </w:rPr>
        <w:t>;</w:t>
      </w:r>
    </w:p>
    <w:p w:rsidR="00380235" w:rsidRDefault="00380235" w:rsidP="0038023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подготовка отчета о ходе исполнения бюджета</w:t>
      </w:r>
      <w:r w:rsidRPr="00380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Малодербетовского </w:t>
      </w:r>
      <w:r w:rsidRPr="00891910">
        <w:rPr>
          <w:rFonts w:ascii="Times New Roman" w:hAnsi="Times New Roman" w:cs="Times New Roman"/>
        </w:rPr>
        <w:t xml:space="preserve">  районного муницип</w:t>
      </w:r>
      <w:r w:rsidR="006B5AAE">
        <w:rPr>
          <w:rFonts w:ascii="Times New Roman" w:hAnsi="Times New Roman" w:cs="Times New Roman"/>
        </w:rPr>
        <w:t>ального образования за 1 полугодие</w:t>
      </w:r>
      <w:r w:rsidRPr="00891910">
        <w:rPr>
          <w:rFonts w:ascii="Times New Roman" w:hAnsi="Times New Roman" w:cs="Times New Roman"/>
        </w:rPr>
        <w:t xml:space="preserve"> 2020 года</w:t>
      </w:r>
      <w:r>
        <w:rPr>
          <w:rFonts w:ascii="Times New Roman" w:hAnsi="Times New Roman" w:cs="Times New Roman"/>
        </w:rPr>
        <w:t>.</w:t>
      </w:r>
    </w:p>
    <w:p w:rsidR="000B44FB" w:rsidRDefault="000B44FB" w:rsidP="00380235">
      <w:pPr>
        <w:spacing w:after="0" w:line="240" w:lineRule="atLeast"/>
        <w:rPr>
          <w:rFonts w:ascii="Times New Roman" w:hAnsi="Times New Roman" w:cs="Times New Roman"/>
        </w:rPr>
      </w:pPr>
    </w:p>
    <w:p w:rsidR="00380235" w:rsidRDefault="00380235" w:rsidP="0089191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Предмет экспертизы:</w:t>
      </w:r>
      <w:r w:rsidR="008E23C2">
        <w:rPr>
          <w:rFonts w:ascii="Times New Roman" w:hAnsi="Times New Roman" w:cs="Times New Roman"/>
        </w:rPr>
        <w:t xml:space="preserve"> отчет об исполнении бюджета </w:t>
      </w:r>
      <w:r w:rsidR="000B44FB">
        <w:rPr>
          <w:rFonts w:ascii="Times New Roman" w:hAnsi="Times New Roman" w:cs="Times New Roman"/>
        </w:rPr>
        <w:t xml:space="preserve">Малодербетовского районного </w:t>
      </w:r>
      <w:r w:rsidR="008E23C2">
        <w:rPr>
          <w:rFonts w:ascii="Times New Roman" w:hAnsi="Times New Roman" w:cs="Times New Roman"/>
        </w:rPr>
        <w:t xml:space="preserve">муниципального </w:t>
      </w:r>
      <w:r w:rsidR="000B44FB">
        <w:rPr>
          <w:rFonts w:ascii="Times New Roman" w:hAnsi="Times New Roman" w:cs="Times New Roman"/>
        </w:rPr>
        <w:t>образования</w:t>
      </w:r>
      <w:r w:rsidR="006B5AAE">
        <w:rPr>
          <w:rFonts w:ascii="Times New Roman" w:hAnsi="Times New Roman" w:cs="Times New Roman"/>
        </w:rPr>
        <w:t xml:space="preserve"> на 1 июля</w:t>
      </w:r>
      <w:r w:rsidR="008E23C2">
        <w:rPr>
          <w:rFonts w:ascii="Times New Roman" w:hAnsi="Times New Roman" w:cs="Times New Roman"/>
        </w:rPr>
        <w:t xml:space="preserve"> 2020 года</w:t>
      </w:r>
      <w:r w:rsidR="000B44FB">
        <w:rPr>
          <w:rFonts w:ascii="Times New Roman" w:hAnsi="Times New Roman" w:cs="Times New Roman"/>
        </w:rPr>
        <w:t>.</w:t>
      </w:r>
    </w:p>
    <w:p w:rsidR="00891910" w:rsidRPr="00891910" w:rsidRDefault="00891910" w:rsidP="0089191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91910">
        <w:rPr>
          <w:rFonts w:ascii="Times New Roman" w:hAnsi="Times New Roman" w:cs="Times New Roman"/>
        </w:rPr>
        <w:t xml:space="preserve"> </w:t>
      </w:r>
    </w:p>
    <w:p w:rsidR="00DC6D8D" w:rsidRPr="00CB37ED" w:rsidRDefault="007122FD" w:rsidP="00712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B37ED" w:rsidRPr="00B90066">
        <w:rPr>
          <w:rFonts w:ascii="Times New Roman" w:hAnsi="Times New Roman" w:cs="Times New Roman"/>
        </w:rPr>
        <w:t xml:space="preserve">                            </w:t>
      </w:r>
    </w:p>
    <w:p w:rsidR="00B74DFF" w:rsidRPr="00445994" w:rsidRDefault="00B74DFF" w:rsidP="00C341C3">
      <w:pPr>
        <w:jc w:val="center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  <w:b/>
          <w:lang w:val="en-US"/>
        </w:rPr>
        <w:t>I</w:t>
      </w:r>
      <w:r w:rsidR="00C22D49" w:rsidRPr="00CB37ED">
        <w:rPr>
          <w:rFonts w:ascii="Times New Roman" w:hAnsi="Times New Roman" w:cs="Times New Roman"/>
          <w:b/>
        </w:rPr>
        <w:t>.</w:t>
      </w:r>
      <w:r w:rsidRPr="00CB37ED">
        <w:rPr>
          <w:rFonts w:ascii="Times New Roman" w:hAnsi="Times New Roman" w:cs="Times New Roman"/>
          <w:b/>
        </w:rPr>
        <w:t xml:space="preserve"> Общая характеристика исполнения бюджета</w:t>
      </w:r>
    </w:p>
    <w:p w:rsidR="0024784E" w:rsidRDefault="002109AC" w:rsidP="0024784E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</w:t>
      </w:r>
      <w:r w:rsidR="00F652DB">
        <w:rPr>
          <w:rFonts w:ascii="Times New Roman" w:hAnsi="Times New Roman" w:cs="Times New Roman"/>
        </w:rPr>
        <w:t>Основным методом проведения экспер</w:t>
      </w:r>
      <w:r w:rsidR="001518EA">
        <w:rPr>
          <w:rFonts w:ascii="Times New Roman" w:hAnsi="Times New Roman" w:cs="Times New Roman"/>
        </w:rPr>
        <w:t>т</w:t>
      </w:r>
      <w:r w:rsidR="00F652DB">
        <w:rPr>
          <w:rFonts w:ascii="Times New Roman" w:hAnsi="Times New Roman" w:cs="Times New Roman"/>
        </w:rPr>
        <w:t xml:space="preserve">но- аналитического мероприятия является анализ соответствия отчета об исполнении </w:t>
      </w:r>
      <w:r w:rsidRPr="00CB37ED">
        <w:rPr>
          <w:rFonts w:ascii="Times New Roman" w:hAnsi="Times New Roman" w:cs="Times New Roman"/>
        </w:rPr>
        <w:t xml:space="preserve"> </w:t>
      </w:r>
      <w:r w:rsidR="00F652DB">
        <w:rPr>
          <w:rFonts w:ascii="Times New Roman" w:hAnsi="Times New Roman" w:cs="Times New Roman"/>
        </w:rPr>
        <w:t>бюджета</w:t>
      </w:r>
      <w:r w:rsidR="00B74DFF" w:rsidRPr="00CB37ED">
        <w:rPr>
          <w:rFonts w:ascii="Times New Roman" w:hAnsi="Times New Roman" w:cs="Times New Roman"/>
        </w:rPr>
        <w:t xml:space="preserve"> муниципального</w:t>
      </w:r>
      <w:r w:rsidR="006B5AAE">
        <w:rPr>
          <w:rFonts w:ascii="Times New Roman" w:hAnsi="Times New Roman" w:cs="Times New Roman"/>
        </w:rPr>
        <w:t xml:space="preserve"> района за 1 полугодие</w:t>
      </w:r>
      <w:r w:rsidR="00F652DB">
        <w:rPr>
          <w:rFonts w:ascii="Times New Roman" w:hAnsi="Times New Roman" w:cs="Times New Roman"/>
        </w:rPr>
        <w:t xml:space="preserve"> 2020</w:t>
      </w:r>
      <w:r w:rsidR="00DF5EA4">
        <w:rPr>
          <w:rFonts w:ascii="Times New Roman" w:hAnsi="Times New Roman" w:cs="Times New Roman"/>
        </w:rPr>
        <w:t xml:space="preserve"> года требованиям Бюджетного кодекса Российской Федерации, решению</w:t>
      </w:r>
      <w:r w:rsidR="00DF5EA4" w:rsidRPr="00DF5EA4">
        <w:rPr>
          <w:rFonts w:ascii="Times New Roman" w:hAnsi="Times New Roman" w:cs="Times New Roman"/>
        </w:rPr>
        <w:t xml:space="preserve"> </w:t>
      </w:r>
      <w:r w:rsidR="00DF5EA4" w:rsidRPr="00CB37ED">
        <w:rPr>
          <w:rFonts w:ascii="Times New Roman" w:hAnsi="Times New Roman" w:cs="Times New Roman"/>
        </w:rPr>
        <w:t xml:space="preserve"> Собрания депутатов </w:t>
      </w:r>
      <w:r w:rsidR="00DF5EA4">
        <w:rPr>
          <w:rFonts w:ascii="Times New Roman" w:hAnsi="Times New Roman" w:cs="Times New Roman"/>
        </w:rPr>
        <w:t>Малодербетовского</w:t>
      </w:r>
      <w:r w:rsidR="00DF5EA4" w:rsidRPr="00CB37ED">
        <w:rPr>
          <w:rFonts w:ascii="Times New Roman" w:hAnsi="Times New Roman" w:cs="Times New Roman"/>
        </w:rPr>
        <w:t xml:space="preserve"> </w:t>
      </w:r>
      <w:r w:rsidR="00DF5EA4">
        <w:rPr>
          <w:rFonts w:ascii="Times New Roman" w:hAnsi="Times New Roman" w:cs="Times New Roman"/>
        </w:rPr>
        <w:t>Р</w:t>
      </w:r>
      <w:r w:rsidR="00DF5EA4" w:rsidRPr="00CB37ED">
        <w:rPr>
          <w:rFonts w:ascii="Times New Roman" w:hAnsi="Times New Roman" w:cs="Times New Roman"/>
        </w:rPr>
        <w:t xml:space="preserve">МО РК от </w:t>
      </w:r>
      <w:r w:rsidR="00DF5EA4">
        <w:rPr>
          <w:rFonts w:ascii="Times New Roman" w:hAnsi="Times New Roman" w:cs="Times New Roman"/>
        </w:rPr>
        <w:t xml:space="preserve"> 27</w:t>
      </w:r>
      <w:r w:rsidR="00DF5EA4" w:rsidRPr="00CB37ED">
        <w:rPr>
          <w:rFonts w:ascii="Times New Roman" w:hAnsi="Times New Roman" w:cs="Times New Roman"/>
        </w:rPr>
        <w:t>.12.201</w:t>
      </w:r>
      <w:r w:rsidR="00DF5EA4">
        <w:rPr>
          <w:rFonts w:ascii="Times New Roman" w:hAnsi="Times New Roman" w:cs="Times New Roman"/>
        </w:rPr>
        <w:t>9</w:t>
      </w:r>
      <w:r w:rsidR="00DF5EA4" w:rsidRPr="00CB37ED">
        <w:rPr>
          <w:rFonts w:ascii="Times New Roman" w:hAnsi="Times New Roman" w:cs="Times New Roman"/>
        </w:rPr>
        <w:t>г. №</w:t>
      </w:r>
      <w:r w:rsidR="00DF5EA4">
        <w:rPr>
          <w:rFonts w:ascii="Times New Roman" w:hAnsi="Times New Roman" w:cs="Times New Roman"/>
        </w:rPr>
        <w:t>1</w:t>
      </w:r>
      <w:r w:rsidR="00DF5EA4" w:rsidRPr="00CB37ED">
        <w:rPr>
          <w:rFonts w:ascii="Times New Roman" w:hAnsi="Times New Roman" w:cs="Times New Roman"/>
        </w:rPr>
        <w:t xml:space="preserve"> </w:t>
      </w:r>
      <w:r w:rsidR="00DF5EA4">
        <w:rPr>
          <w:rFonts w:ascii="Times New Roman" w:hAnsi="Times New Roman" w:cs="Times New Roman"/>
        </w:rPr>
        <w:t xml:space="preserve"> </w:t>
      </w:r>
      <w:r w:rsidR="00DF5EA4" w:rsidRPr="00CB37ED">
        <w:rPr>
          <w:rFonts w:ascii="Times New Roman" w:hAnsi="Times New Roman" w:cs="Times New Roman"/>
        </w:rPr>
        <w:t xml:space="preserve">«О бюджете </w:t>
      </w:r>
      <w:r w:rsidR="00DF5EA4">
        <w:rPr>
          <w:rFonts w:ascii="Times New Roman" w:hAnsi="Times New Roman" w:cs="Times New Roman"/>
        </w:rPr>
        <w:t>Малодербетовского</w:t>
      </w:r>
      <w:r w:rsidR="00DF5EA4" w:rsidRPr="00CB37ED">
        <w:rPr>
          <w:rFonts w:ascii="Times New Roman" w:hAnsi="Times New Roman" w:cs="Times New Roman"/>
        </w:rPr>
        <w:t xml:space="preserve"> </w:t>
      </w:r>
      <w:r w:rsidR="00DF5EA4">
        <w:rPr>
          <w:rFonts w:ascii="Times New Roman" w:hAnsi="Times New Roman" w:cs="Times New Roman"/>
        </w:rPr>
        <w:t>районного</w:t>
      </w:r>
      <w:r w:rsidR="00DF5EA4" w:rsidRPr="00CB37ED">
        <w:rPr>
          <w:rFonts w:ascii="Times New Roman" w:hAnsi="Times New Roman" w:cs="Times New Roman"/>
        </w:rPr>
        <w:t xml:space="preserve"> муниципального образо</w:t>
      </w:r>
      <w:r w:rsidR="00DF5EA4">
        <w:rPr>
          <w:rFonts w:ascii="Times New Roman" w:hAnsi="Times New Roman" w:cs="Times New Roman"/>
        </w:rPr>
        <w:t>вания Республики Калмыкия на 2020</w:t>
      </w:r>
      <w:r w:rsidR="00DF5EA4" w:rsidRPr="00CB37ED">
        <w:rPr>
          <w:rFonts w:ascii="Times New Roman" w:hAnsi="Times New Roman" w:cs="Times New Roman"/>
        </w:rPr>
        <w:t xml:space="preserve"> год</w:t>
      </w:r>
      <w:r w:rsidR="00DF5EA4">
        <w:rPr>
          <w:rFonts w:ascii="Times New Roman" w:hAnsi="Times New Roman" w:cs="Times New Roman"/>
        </w:rPr>
        <w:t xml:space="preserve"> и плановый период на 2021-2022 годы</w:t>
      </w:r>
      <w:r w:rsidR="00DF5EA4" w:rsidRPr="00CB37ED">
        <w:rPr>
          <w:rFonts w:ascii="Times New Roman" w:hAnsi="Times New Roman" w:cs="Times New Roman"/>
        </w:rPr>
        <w:t>»</w:t>
      </w:r>
      <w:r w:rsidR="0024784E">
        <w:rPr>
          <w:rFonts w:ascii="Times New Roman" w:hAnsi="Times New Roman" w:cs="Times New Roman"/>
        </w:rPr>
        <w:t>.</w:t>
      </w:r>
      <w:r w:rsidR="00DF5EA4" w:rsidRPr="00CB37ED">
        <w:rPr>
          <w:rFonts w:ascii="Times New Roman" w:hAnsi="Times New Roman" w:cs="Times New Roman"/>
        </w:rPr>
        <w:t xml:space="preserve"> </w:t>
      </w:r>
    </w:p>
    <w:p w:rsidR="000A0914" w:rsidRDefault="0024784E" w:rsidP="009122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03A7A">
        <w:rPr>
          <w:rFonts w:ascii="Times New Roman" w:hAnsi="Times New Roman" w:cs="Times New Roman"/>
        </w:rPr>
        <w:t xml:space="preserve">   </w:t>
      </w:r>
      <w:r w:rsidR="00B74DFF" w:rsidRPr="00CB37ED">
        <w:rPr>
          <w:rFonts w:ascii="Times New Roman" w:hAnsi="Times New Roman" w:cs="Times New Roman"/>
        </w:rPr>
        <w:t xml:space="preserve"> Решением </w:t>
      </w:r>
      <w:r>
        <w:rPr>
          <w:rFonts w:ascii="Times New Roman" w:hAnsi="Times New Roman" w:cs="Times New Roman"/>
        </w:rPr>
        <w:t xml:space="preserve"> о бюджете на 2020 год утверждены основные</w:t>
      </w:r>
      <w:r w:rsidR="000A0914">
        <w:rPr>
          <w:rFonts w:ascii="Times New Roman" w:hAnsi="Times New Roman" w:cs="Times New Roman"/>
        </w:rPr>
        <w:t xml:space="preserve"> характеристики бюдж</w:t>
      </w:r>
      <w:bookmarkStart w:id="0" w:name="_GoBack"/>
      <w:bookmarkEnd w:id="0"/>
      <w:r w:rsidR="000A0914">
        <w:rPr>
          <w:rFonts w:ascii="Times New Roman" w:hAnsi="Times New Roman" w:cs="Times New Roman"/>
        </w:rPr>
        <w:t>ета:</w:t>
      </w:r>
    </w:p>
    <w:p w:rsidR="00912206" w:rsidRDefault="00103A7A" w:rsidP="009122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6401B">
        <w:rPr>
          <w:rFonts w:ascii="Times New Roman" w:hAnsi="Times New Roman" w:cs="Times New Roman"/>
        </w:rPr>
        <w:t>о</w:t>
      </w:r>
      <w:r w:rsidR="000A0914">
        <w:rPr>
          <w:rFonts w:ascii="Times New Roman" w:hAnsi="Times New Roman" w:cs="Times New Roman"/>
        </w:rPr>
        <w:t xml:space="preserve">бщий </w:t>
      </w:r>
      <w:r w:rsidR="0046401B">
        <w:rPr>
          <w:rFonts w:ascii="Times New Roman" w:hAnsi="Times New Roman" w:cs="Times New Roman"/>
        </w:rPr>
        <w:t xml:space="preserve"> объем  доходов бюджета муниципального района</w:t>
      </w:r>
      <w:r w:rsidR="00834D3A" w:rsidRPr="00CB37ED">
        <w:rPr>
          <w:rFonts w:ascii="Times New Roman" w:hAnsi="Times New Roman" w:cs="Times New Roman"/>
        </w:rPr>
        <w:t xml:space="preserve"> в </w:t>
      </w:r>
      <w:r w:rsidR="00834D3A" w:rsidRPr="0077701E">
        <w:rPr>
          <w:rFonts w:ascii="Times New Roman" w:hAnsi="Times New Roman" w:cs="Times New Roman"/>
        </w:rPr>
        <w:t xml:space="preserve">сумме </w:t>
      </w:r>
      <w:r w:rsidR="0077701E">
        <w:rPr>
          <w:rFonts w:ascii="Times New Roman" w:hAnsi="Times New Roman" w:cs="Times New Roman"/>
        </w:rPr>
        <w:t>203486,4</w:t>
      </w:r>
      <w:r w:rsidR="00834D3A" w:rsidRPr="0077701E">
        <w:rPr>
          <w:rFonts w:ascii="Times New Roman" w:hAnsi="Times New Roman" w:cs="Times New Roman"/>
        </w:rPr>
        <w:t xml:space="preserve"> </w:t>
      </w:r>
      <w:r w:rsidR="002109AC" w:rsidRPr="0077701E">
        <w:rPr>
          <w:rFonts w:ascii="Times New Roman" w:hAnsi="Times New Roman" w:cs="Times New Roman"/>
        </w:rPr>
        <w:t>тыс</w:t>
      </w:r>
      <w:r w:rsidR="002109AC" w:rsidRPr="00CB37ED">
        <w:rPr>
          <w:rFonts w:ascii="Times New Roman" w:hAnsi="Times New Roman" w:cs="Times New Roman"/>
        </w:rPr>
        <w:t>.</w:t>
      </w:r>
      <w:r w:rsidR="003E1605">
        <w:rPr>
          <w:rFonts w:ascii="Times New Roman" w:hAnsi="Times New Roman" w:cs="Times New Roman"/>
        </w:rPr>
        <w:t xml:space="preserve"> </w:t>
      </w:r>
      <w:r w:rsidR="0046401B">
        <w:rPr>
          <w:rFonts w:ascii="Times New Roman" w:hAnsi="Times New Roman" w:cs="Times New Roman"/>
        </w:rPr>
        <w:t xml:space="preserve">рублей;    </w:t>
      </w:r>
      <w:r w:rsidR="002109AC" w:rsidRPr="00CB37ED">
        <w:rPr>
          <w:rFonts w:ascii="Times New Roman" w:hAnsi="Times New Roman" w:cs="Times New Roman"/>
        </w:rPr>
        <w:t xml:space="preserve"> </w:t>
      </w:r>
      <w:r w:rsidR="0046401B">
        <w:rPr>
          <w:rFonts w:ascii="Times New Roman" w:hAnsi="Times New Roman" w:cs="Times New Roman"/>
        </w:rPr>
        <w:t xml:space="preserve">                 </w:t>
      </w:r>
      <w:r w:rsidR="00912206">
        <w:rPr>
          <w:rFonts w:ascii="Times New Roman" w:hAnsi="Times New Roman" w:cs="Times New Roman"/>
        </w:rPr>
        <w:t xml:space="preserve">        о</w:t>
      </w:r>
      <w:r w:rsidR="0046401B">
        <w:rPr>
          <w:rFonts w:ascii="Times New Roman" w:hAnsi="Times New Roman" w:cs="Times New Roman"/>
        </w:rPr>
        <w:t xml:space="preserve">бщий  объем </w:t>
      </w:r>
      <w:r w:rsidR="00912206">
        <w:rPr>
          <w:rFonts w:ascii="Times New Roman" w:hAnsi="Times New Roman" w:cs="Times New Roman"/>
        </w:rPr>
        <w:t xml:space="preserve"> расходов</w:t>
      </w:r>
      <w:r w:rsidR="0046401B">
        <w:rPr>
          <w:rFonts w:ascii="Times New Roman" w:hAnsi="Times New Roman" w:cs="Times New Roman"/>
        </w:rPr>
        <w:t xml:space="preserve"> бюджета муниципального района</w:t>
      </w:r>
      <w:r w:rsidR="00912206">
        <w:rPr>
          <w:rFonts w:ascii="Times New Roman" w:hAnsi="Times New Roman" w:cs="Times New Roman"/>
        </w:rPr>
        <w:t xml:space="preserve"> </w:t>
      </w:r>
      <w:r w:rsidR="00BE5C3C">
        <w:rPr>
          <w:rFonts w:ascii="Times New Roman" w:hAnsi="Times New Roman" w:cs="Times New Roman"/>
        </w:rPr>
        <w:t xml:space="preserve"> </w:t>
      </w:r>
      <w:r w:rsidR="002109AC" w:rsidRPr="00CB37ED">
        <w:rPr>
          <w:rFonts w:ascii="Times New Roman" w:hAnsi="Times New Roman" w:cs="Times New Roman"/>
        </w:rPr>
        <w:t xml:space="preserve">в сумме </w:t>
      </w:r>
      <w:r w:rsidR="0077701E">
        <w:rPr>
          <w:rFonts w:ascii="Times New Roman" w:hAnsi="Times New Roman" w:cs="Times New Roman"/>
        </w:rPr>
        <w:t>203486,4</w:t>
      </w:r>
      <w:r w:rsidR="00BE5C3C">
        <w:rPr>
          <w:rFonts w:ascii="Times New Roman" w:hAnsi="Times New Roman" w:cs="Times New Roman"/>
        </w:rPr>
        <w:t xml:space="preserve"> </w:t>
      </w:r>
      <w:r w:rsidR="002109AC" w:rsidRPr="00CB37ED">
        <w:rPr>
          <w:rFonts w:ascii="Times New Roman" w:hAnsi="Times New Roman" w:cs="Times New Roman"/>
        </w:rPr>
        <w:t>тыс.</w:t>
      </w:r>
      <w:r w:rsidR="00AD7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руб;</w:t>
      </w:r>
    </w:p>
    <w:p w:rsidR="00103A7A" w:rsidRDefault="00103A7A" w:rsidP="009122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дефицит</w:t>
      </w:r>
      <w:r w:rsidR="00087763">
        <w:rPr>
          <w:rFonts w:ascii="Times New Roman" w:hAnsi="Times New Roman" w:cs="Times New Roman"/>
        </w:rPr>
        <w:t xml:space="preserve"> бюджета </w:t>
      </w:r>
      <w:r w:rsidR="0077701E">
        <w:rPr>
          <w:rFonts w:ascii="Times New Roman" w:hAnsi="Times New Roman" w:cs="Times New Roman"/>
        </w:rPr>
        <w:t>Малодербетовского РМО РК на 2020</w:t>
      </w:r>
      <w:r w:rsidR="00087763">
        <w:rPr>
          <w:rFonts w:ascii="Times New Roman" w:hAnsi="Times New Roman" w:cs="Times New Roman"/>
        </w:rPr>
        <w:t xml:space="preserve"> го</w:t>
      </w:r>
      <w:r w:rsidR="00AD731C">
        <w:rPr>
          <w:rFonts w:ascii="Times New Roman" w:hAnsi="Times New Roman" w:cs="Times New Roman"/>
        </w:rPr>
        <w:t>д утвержден в сумме 0,0 тыс. руб</w:t>
      </w:r>
      <w:r w:rsidR="002109AC" w:rsidRPr="00CB37ED">
        <w:rPr>
          <w:rFonts w:ascii="Times New Roman" w:hAnsi="Times New Roman" w:cs="Times New Roman"/>
        </w:rPr>
        <w:t>.</w:t>
      </w:r>
      <w:r w:rsidR="002178BA">
        <w:rPr>
          <w:rFonts w:ascii="Times New Roman" w:hAnsi="Times New Roman" w:cs="Times New Roman"/>
        </w:rPr>
        <w:t xml:space="preserve"> </w:t>
      </w:r>
    </w:p>
    <w:p w:rsidR="002109AC" w:rsidRDefault="004B546F" w:rsidP="00103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8BA">
        <w:rPr>
          <w:rFonts w:ascii="Times New Roman" w:hAnsi="Times New Roman" w:cs="Times New Roman"/>
        </w:rPr>
        <w:t xml:space="preserve">В течение </w:t>
      </w:r>
      <w:r w:rsidR="002178BA">
        <w:rPr>
          <w:rFonts w:ascii="Times New Roman" w:hAnsi="Times New Roman" w:cs="Times New Roman"/>
          <w:lang w:val="en-US"/>
        </w:rPr>
        <w:t>I</w:t>
      </w:r>
      <w:r w:rsidR="002178BA" w:rsidRPr="002178BA">
        <w:rPr>
          <w:rFonts w:ascii="Times New Roman" w:hAnsi="Times New Roman" w:cs="Times New Roman"/>
        </w:rPr>
        <w:t xml:space="preserve"> </w:t>
      </w:r>
      <w:r w:rsidR="00E7788F">
        <w:rPr>
          <w:rFonts w:ascii="Times New Roman" w:hAnsi="Times New Roman" w:cs="Times New Roman"/>
        </w:rPr>
        <w:t>полугодия</w:t>
      </w:r>
      <w:r w:rsidR="0077701E">
        <w:rPr>
          <w:rFonts w:ascii="Times New Roman" w:hAnsi="Times New Roman" w:cs="Times New Roman"/>
        </w:rPr>
        <w:t xml:space="preserve"> 2020</w:t>
      </w:r>
      <w:r w:rsidR="002178BA">
        <w:rPr>
          <w:rFonts w:ascii="Times New Roman" w:hAnsi="Times New Roman" w:cs="Times New Roman"/>
        </w:rPr>
        <w:t xml:space="preserve"> года в бюджет муниципального об</w:t>
      </w:r>
      <w:r w:rsidR="0077701E">
        <w:rPr>
          <w:rFonts w:ascii="Times New Roman" w:hAnsi="Times New Roman" w:cs="Times New Roman"/>
        </w:rPr>
        <w:t xml:space="preserve">разования  вносились изменения </w:t>
      </w:r>
      <w:r w:rsidR="00B15E2B">
        <w:rPr>
          <w:rFonts w:ascii="Times New Roman" w:hAnsi="Times New Roman" w:cs="Times New Roman"/>
        </w:rPr>
        <w:t>3</w:t>
      </w:r>
      <w:r w:rsidR="002178BA">
        <w:rPr>
          <w:rFonts w:ascii="Times New Roman" w:hAnsi="Times New Roman" w:cs="Times New Roman"/>
        </w:rPr>
        <w:t xml:space="preserve"> раз.</w:t>
      </w:r>
      <w:r w:rsidR="00F60C84">
        <w:rPr>
          <w:rFonts w:ascii="Times New Roman" w:hAnsi="Times New Roman" w:cs="Times New Roman"/>
        </w:rPr>
        <w:t xml:space="preserve"> С учетом  изменений и дополнений, внесенных решением Собрания депутатов Малоде</w:t>
      </w:r>
      <w:r w:rsidR="00B15E2B">
        <w:rPr>
          <w:rFonts w:ascii="Times New Roman" w:hAnsi="Times New Roman" w:cs="Times New Roman"/>
        </w:rPr>
        <w:t>рбетовского РМО РК от 30.01.2020г. №2; от 06.03.2020г №2 и</w:t>
      </w:r>
      <w:r w:rsidR="00A227C0">
        <w:rPr>
          <w:rFonts w:ascii="Times New Roman" w:hAnsi="Times New Roman" w:cs="Times New Roman"/>
        </w:rPr>
        <w:t xml:space="preserve"> от 27.03.2020г № 1</w:t>
      </w:r>
      <w:r w:rsidR="00D06EFF">
        <w:rPr>
          <w:rFonts w:ascii="Times New Roman" w:hAnsi="Times New Roman" w:cs="Times New Roman"/>
        </w:rPr>
        <w:t xml:space="preserve">; Уведомления с Министерства образования и науки РК № 15 СШ-ОО от </w:t>
      </w:r>
      <w:r w:rsidR="00A227C0">
        <w:rPr>
          <w:rFonts w:ascii="Times New Roman" w:hAnsi="Times New Roman" w:cs="Times New Roman"/>
        </w:rPr>
        <w:t xml:space="preserve"> </w:t>
      </w:r>
      <w:r w:rsidR="00DF7859">
        <w:rPr>
          <w:rFonts w:ascii="Times New Roman" w:hAnsi="Times New Roman" w:cs="Times New Roman"/>
        </w:rPr>
        <w:t>15.04.</w:t>
      </w:r>
      <w:r w:rsidR="00DF7859" w:rsidRPr="00DF7859">
        <w:rPr>
          <w:rFonts w:ascii="Times New Roman" w:hAnsi="Times New Roman" w:cs="Times New Roman"/>
        </w:rPr>
        <w:t xml:space="preserve">2020г </w:t>
      </w:r>
      <w:r w:rsidR="00D97CC4" w:rsidRPr="00DF7859">
        <w:rPr>
          <w:rFonts w:ascii="Times New Roman" w:hAnsi="Times New Roman" w:cs="Times New Roman"/>
        </w:rPr>
        <w:t xml:space="preserve"> плановые</w:t>
      </w:r>
      <w:r w:rsidR="00D97CC4">
        <w:rPr>
          <w:rFonts w:ascii="Times New Roman" w:hAnsi="Times New Roman" w:cs="Times New Roman"/>
        </w:rPr>
        <w:t xml:space="preserve"> назначения составили по </w:t>
      </w:r>
      <w:r w:rsidR="00D97CC4" w:rsidRPr="00C15516">
        <w:rPr>
          <w:rFonts w:ascii="Times New Roman" w:hAnsi="Times New Roman" w:cs="Times New Roman"/>
        </w:rPr>
        <w:t xml:space="preserve">доходам </w:t>
      </w:r>
      <w:r w:rsidR="001F2721">
        <w:rPr>
          <w:rFonts w:ascii="Times New Roman" w:hAnsi="Times New Roman" w:cs="Times New Roman"/>
        </w:rPr>
        <w:t>398517,0</w:t>
      </w:r>
      <w:r w:rsidR="00C15516">
        <w:rPr>
          <w:rFonts w:ascii="Times New Roman" w:hAnsi="Times New Roman" w:cs="Times New Roman"/>
        </w:rPr>
        <w:t xml:space="preserve"> тыс.руб. и </w:t>
      </w:r>
      <w:r w:rsidR="001F2721">
        <w:rPr>
          <w:rFonts w:ascii="Times New Roman" w:hAnsi="Times New Roman" w:cs="Times New Roman"/>
        </w:rPr>
        <w:t>по расходам 402558,7</w:t>
      </w:r>
      <w:r w:rsidR="00D97CC4" w:rsidRPr="00C15516">
        <w:rPr>
          <w:rFonts w:ascii="Times New Roman" w:hAnsi="Times New Roman" w:cs="Times New Roman"/>
        </w:rPr>
        <w:t xml:space="preserve"> тыс.руб.</w:t>
      </w:r>
      <w:r w:rsidR="00243D59">
        <w:rPr>
          <w:rFonts w:ascii="Times New Roman" w:hAnsi="Times New Roman" w:cs="Times New Roman"/>
        </w:rPr>
        <w:t xml:space="preserve"> Де</w:t>
      </w:r>
      <w:r w:rsidR="009D37AF" w:rsidRPr="00C15516">
        <w:rPr>
          <w:rFonts w:ascii="Times New Roman" w:hAnsi="Times New Roman" w:cs="Times New Roman"/>
        </w:rPr>
        <w:t>фици</w:t>
      </w:r>
      <w:r w:rsidR="00C15516">
        <w:rPr>
          <w:rFonts w:ascii="Times New Roman" w:hAnsi="Times New Roman" w:cs="Times New Roman"/>
        </w:rPr>
        <w:t>т составил 4041,7</w:t>
      </w:r>
      <w:r w:rsidR="009D37AF" w:rsidRPr="00C15516">
        <w:rPr>
          <w:rFonts w:ascii="Times New Roman" w:hAnsi="Times New Roman" w:cs="Times New Roman"/>
        </w:rPr>
        <w:t xml:space="preserve"> тыс.руб.</w:t>
      </w:r>
    </w:p>
    <w:p w:rsidR="004B546F" w:rsidRDefault="004B546F" w:rsidP="00103A7A">
      <w:pPr>
        <w:spacing w:after="0"/>
        <w:jc w:val="both"/>
        <w:rPr>
          <w:rFonts w:ascii="Times New Roman" w:hAnsi="Times New Roman" w:cs="Times New Roman"/>
        </w:rPr>
      </w:pPr>
    </w:p>
    <w:p w:rsidR="004B546F" w:rsidRPr="00CB37ED" w:rsidRDefault="004B546F" w:rsidP="00103A7A">
      <w:pPr>
        <w:spacing w:after="0"/>
        <w:jc w:val="both"/>
        <w:rPr>
          <w:rFonts w:ascii="Times New Roman" w:hAnsi="Times New Roman" w:cs="Times New Roman"/>
        </w:rPr>
      </w:pPr>
    </w:p>
    <w:p w:rsidR="00C22D49" w:rsidRPr="007B7F6F" w:rsidRDefault="00C22D49" w:rsidP="00C341C3">
      <w:pPr>
        <w:jc w:val="center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  <w:b/>
          <w:lang w:val="en-US"/>
        </w:rPr>
        <w:t>II</w:t>
      </w:r>
      <w:r w:rsidRPr="00CB37ED">
        <w:rPr>
          <w:rFonts w:ascii="Times New Roman" w:hAnsi="Times New Roman" w:cs="Times New Roman"/>
          <w:b/>
        </w:rPr>
        <w:t>. Исполнения доходной части бюджета.</w:t>
      </w:r>
    </w:p>
    <w:p w:rsidR="00C22D49" w:rsidRPr="00CB37ED" w:rsidRDefault="00C22D49" w:rsidP="00C325AB">
      <w:pPr>
        <w:rPr>
          <w:rFonts w:ascii="Times New Roman" w:hAnsi="Times New Roman" w:cs="Times New Roman"/>
          <w:b/>
        </w:rPr>
      </w:pPr>
      <w:r w:rsidRPr="00CB37ED">
        <w:rPr>
          <w:rFonts w:ascii="Times New Roman" w:hAnsi="Times New Roman" w:cs="Times New Roman"/>
          <w:b/>
        </w:rPr>
        <w:t xml:space="preserve">                                    2.1. Анализ исполнения доходной части бюджета.</w:t>
      </w:r>
    </w:p>
    <w:p w:rsidR="004B546F" w:rsidRDefault="004B546F" w:rsidP="00C341C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Показатели исполнения бюджета му</w:t>
      </w:r>
      <w:r w:rsidR="00295770">
        <w:rPr>
          <w:rFonts w:ascii="Times New Roman" w:hAnsi="Times New Roman" w:cs="Times New Roman"/>
        </w:rPr>
        <w:t>ниципального района за 1 полугодие</w:t>
      </w:r>
      <w:r>
        <w:rPr>
          <w:rFonts w:ascii="Times New Roman" w:hAnsi="Times New Roman" w:cs="Times New Roman"/>
        </w:rPr>
        <w:t xml:space="preserve"> 2020 года характеризуются </w:t>
      </w:r>
      <w:r w:rsidR="00116564">
        <w:rPr>
          <w:rFonts w:ascii="Times New Roman" w:hAnsi="Times New Roman" w:cs="Times New Roman"/>
        </w:rPr>
        <w:t>следующими данными:</w:t>
      </w:r>
    </w:p>
    <w:p w:rsidR="003E4EF5" w:rsidRPr="00CB37ED" w:rsidRDefault="0051398F" w:rsidP="007A0A60">
      <w:pPr>
        <w:spacing w:after="0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756EB" w:rsidRPr="00CB37ED">
        <w:rPr>
          <w:rFonts w:ascii="Times New Roman" w:hAnsi="Times New Roman" w:cs="Times New Roman"/>
        </w:rPr>
        <w:t>тыс. руб.</w:t>
      </w: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EB476E" w:rsidRPr="00CB37ED" w:rsidTr="00E277DD">
        <w:trPr>
          <w:trHeight w:val="1242"/>
        </w:trPr>
        <w:tc>
          <w:tcPr>
            <w:tcW w:w="3227" w:type="dxa"/>
            <w:vAlign w:val="center"/>
          </w:tcPr>
          <w:p w:rsidR="00435AB2" w:rsidRPr="00CB37ED" w:rsidRDefault="00435AB2" w:rsidP="00A706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3E504C" w:rsidRDefault="00435AB2" w:rsidP="00435A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</w:t>
            </w:r>
            <w:r w:rsidR="00090DC4">
              <w:rPr>
                <w:rFonts w:ascii="Times New Roman" w:hAnsi="Times New Roman" w:cs="Times New Roman"/>
                <w:b/>
                <w:sz w:val="18"/>
                <w:szCs w:val="18"/>
              </w:rPr>
              <w:t>рания депутатов №1 от 27</w:t>
            </w:r>
            <w:r w:rsidR="009C0A12">
              <w:rPr>
                <w:rFonts w:ascii="Times New Roman" w:hAnsi="Times New Roman" w:cs="Times New Roman"/>
                <w:b/>
                <w:sz w:val="18"/>
                <w:szCs w:val="18"/>
              </w:rPr>
              <w:t>.03.2020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AC1E1A">
              <w:rPr>
                <w:rFonts w:ascii="Times New Roman" w:hAnsi="Times New Roman" w:cs="Times New Roman"/>
                <w:b/>
                <w:sz w:val="18"/>
                <w:szCs w:val="18"/>
              </w:rPr>
              <w:t>; уведом.</w:t>
            </w:r>
            <w:r w:rsidR="003E5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  <w:r w:rsidR="00AC1E1A">
              <w:rPr>
                <w:rFonts w:ascii="Times New Roman" w:hAnsi="Times New Roman" w:cs="Times New Roman"/>
                <w:b/>
                <w:sz w:val="18"/>
                <w:szCs w:val="18"/>
              </w:rPr>
              <w:t>Мин.</w:t>
            </w:r>
          </w:p>
          <w:p w:rsidR="00435AB2" w:rsidRPr="00CB37ED" w:rsidRDefault="00AC1E1A" w:rsidP="00435A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образ.и науки РК</w:t>
            </w:r>
          </w:p>
        </w:tc>
        <w:tc>
          <w:tcPr>
            <w:tcW w:w="1418" w:type="dxa"/>
            <w:vAlign w:val="center"/>
          </w:tcPr>
          <w:p w:rsidR="00435AB2" w:rsidRPr="00CB37ED" w:rsidRDefault="00435AB2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5716BD">
              <w:rPr>
                <w:rFonts w:ascii="Times New Roman" w:hAnsi="Times New Roman" w:cs="Times New Roman"/>
                <w:b/>
                <w:sz w:val="18"/>
                <w:szCs w:val="18"/>
              </w:rPr>
              <w:t>кое исполнение за</w:t>
            </w:r>
            <w:r w:rsidR="00295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полугодие</w:t>
            </w:r>
            <w:r w:rsidR="009C0A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435AB2" w:rsidRPr="00CB37ED" w:rsidRDefault="00435AB2" w:rsidP="002F7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295770" w:rsidRDefault="00435AB2" w:rsidP="00435A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9C0A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кое исполнение </w:t>
            </w:r>
            <w:r w:rsidR="00295770">
              <w:rPr>
                <w:rFonts w:ascii="Times New Roman" w:hAnsi="Times New Roman" w:cs="Times New Roman"/>
                <w:b/>
                <w:sz w:val="18"/>
                <w:szCs w:val="18"/>
              </w:rPr>
              <w:t>за 1 полугодие</w:t>
            </w:r>
          </w:p>
          <w:p w:rsidR="00435AB2" w:rsidRPr="00CB37ED" w:rsidRDefault="009C0A12" w:rsidP="00435A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435A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99" w:type="dxa"/>
            <w:vAlign w:val="center"/>
          </w:tcPr>
          <w:p w:rsidR="00435AB2" w:rsidRPr="00CB37ED" w:rsidRDefault="00435AB2" w:rsidP="005C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EB476E" w:rsidRPr="00CB37ED" w:rsidTr="00E277DD">
        <w:tc>
          <w:tcPr>
            <w:tcW w:w="322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EB476E" w:rsidRPr="00EB476E" w:rsidRDefault="00EB476E" w:rsidP="00EB476E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78614F" w:rsidRPr="00CB37ED" w:rsidTr="00E277DD">
        <w:tc>
          <w:tcPr>
            <w:tcW w:w="3227" w:type="dxa"/>
            <w:vAlign w:val="center"/>
          </w:tcPr>
          <w:p w:rsidR="0078614F" w:rsidRPr="001536E0" w:rsidRDefault="0078614F" w:rsidP="00786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417" w:type="dxa"/>
            <w:vAlign w:val="center"/>
          </w:tcPr>
          <w:p w:rsidR="0078614F" w:rsidRPr="00BD4BA6" w:rsidRDefault="0078614F" w:rsidP="0078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398517,0</w:t>
            </w:r>
          </w:p>
        </w:tc>
        <w:tc>
          <w:tcPr>
            <w:tcW w:w="1418" w:type="dxa"/>
            <w:vAlign w:val="center"/>
          </w:tcPr>
          <w:p w:rsidR="0078614F" w:rsidRPr="00BD4BA6" w:rsidRDefault="0078614F" w:rsidP="0078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160834,0</w:t>
            </w:r>
          </w:p>
        </w:tc>
        <w:tc>
          <w:tcPr>
            <w:tcW w:w="992" w:type="dxa"/>
            <w:vAlign w:val="center"/>
          </w:tcPr>
          <w:p w:rsidR="0078614F" w:rsidRPr="00BD4BA6" w:rsidRDefault="0078614F" w:rsidP="0078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1418" w:type="dxa"/>
            <w:vAlign w:val="center"/>
          </w:tcPr>
          <w:p w:rsidR="0078614F" w:rsidRPr="00BD4BA6" w:rsidRDefault="0078614F" w:rsidP="0078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129291,0</w:t>
            </w:r>
          </w:p>
        </w:tc>
        <w:tc>
          <w:tcPr>
            <w:tcW w:w="1099" w:type="dxa"/>
            <w:vAlign w:val="center"/>
          </w:tcPr>
          <w:p w:rsidR="0078614F" w:rsidRPr="00BD4BA6" w:rsidRDefault="0078614F" w:rsidP="00786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+31543,0</w:t>
            </w:r>
          </w:p>
        </w:tc>
      </w:tr>
      <w:tr w:rsidR="0078614F" w:rsidRPr="00CB37ED" w:rsidTr="00E277DD">
        <w:tc>
          <w:tcPr>
            <w:tcW w:w="3227" w:type="dxa"/>
          </w:tcPr>
          <w:p w:rsidR="0078614F" w:rsidRPr="00E277DD" w:rsidRDefault="0078614F" w:rsidP="0078614F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78614F" w:rsidRPr="00E277D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68565,3</w:t>
            </w:r>
          </w:p>
        </w:tc>
        <w:tc>
          <w:tcPr>
            <w:tcW w:w="1418" w:type="dxa"/>
            <w:vAlign w:val="center"/>
          </w:tcPr>
          <w:p w:rsidR="0078614F" w:rsidRPr="00E277D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31203,6</w:t>
            </w:r>
          </w:p>
        </w:tc>
        <w:tc>
          <w:tcPr>
            <w:tcW w:w="992" w:type="dxa"/>
            <w:vAlign w:val="center"/>
          </w:tcPr>
          <w:p w:rsidR="0078614F" w:rsidRPr="00E277D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vAlign w:val="center"/>
          </w:tcPr>
          <w:p w:rsidR="0078614F" w:rsidRPr="00E277D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32074,9</w:t>
            </w:r>
          </w:p>
        </w:tc>
        <w:tc>
          <w:tcPr>
            <w:tcW w:w="1099" w:type="dxa"/>
            <w:vAlign w:val="center"/>
          </w:tcPr>
          <w:p w:rsidR="0078614F" w:rsidRPr="00E277D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-871,3</w:t>
            </w:r>
          </w:p>
        </w:tc>
      </w:tr>
      <w:tr w:rsidR="0078614F" w:rsidRPr="00CB37ED" w:rsidTr="00E277DD">
        <w:tc>
          <w:tcPr>
            <w:tcW w:w="3227" w:type="dxa"/>
          </w:tcPr>
          <w:p w:rsidR="0078614F" w:rsidRPr="00E277DD" w:rsidRDefault="0078614F" w:rsidP="0078614F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78614F" w:rsidRPr="00CB37E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329951,7</w:t>
            </w:r>
          </w:p>
        </w:tc>
        <w:tc>
          <w:tcPr>
            <w:tcW w:w="1418" w:type="dxa"/>
            <w:vAlign w:val="center"/>
          </w:tcPr>
          <w:p w:rsidR="0078614F" w:rsidRPr="00CB37E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129630,4</w:t>
            </w:r>
          </w:p>
        </w:tc>
        <w:tc>
          <w:tcPr>
            <w:tcW w:w="992" w:type="dxa"/>
            <w:vAlign w:val="center"/>
          </w:tcPr>
          <w:p w:rsidR="0078614F" w:rsidRPr="00CB37E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8" w:type="dxa"/>
            <w:vAlign w:val="center"/>
          </w:tcPr>
          <w:p w:rsidR="0078614F" w:rsidRPr="00CB37E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97216,1</w:t>
            </w:r>
          </w:p>
        </w:tc>
        <w:tc>
          <w:tcPr>
            <w:tcW w:w="1099" w:type="dxa"/>
            <w:vAlign w:val="center"/>
          </w:tcPr>
          <w:p w:rsidR="0078614F" w:rsidRPr="00CB37ED" w:rsidRDefault="0078614F" w:rsidP="00786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+32414,3</w:t>
            </w:r>
          </w:p>
        </w:tc>
      </w:tr>
      <w:tr w:rsidR="001536E0" w:rsidRPr="00CB37ED" w:rsidTr="00E277DD">
        <w:tc>
          <w:tcPr>
            <w:tcW w:w="3227" w:type="dxa"/>
          </w:tcPr>
          <w:p w:rsidR="001536E0" w:rsidRPr="001536E0" w:rsidRDefault="001536E0" w:rsidP="009C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417" w:type="dxa"/>
            <w:vAlign w:val="center"/>
          </w:tcPr>
          <w:p w:rsidR="001536E0" w:rsidRPr="00BD4BA6" w:rsidRDefault="00B056C6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402558,7</w:t>
            </w:r>
          </w:p>
        </w:tc>
        <w:tc>
          <w:tcPr>
            <w:tcW w:w="1418" w:type="dxa"/>
            <w:vAlign w:val="center"/>
          </w:tcPr>
          <w:p w:rsidR="001536E0" w:rsidRPr="00BD4BA6" w:rsidRDefault="00B056C6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152131,9</w:t>
            </w:r>
          </w:p>
        </w:tc>
        <w:tc>
          <w:tcPr>
            <w:tcW w:w="992" w:type="dxa"/>
            <w:vAlign w:val="center"/>
          </w:tcPr>
          <w:p w:rsidR="001536E0" w:rsidRPr="00BD4BA6" w:rsidRDefault="00B056C6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1418" w:type="dxa"/>
            <w:vAlign w:val="center"/>
          </w:tcPr>
          <w:p w:rsidR="001536E0" w:rsidRPr="00BD4BA6" w:rsidRDefault="0013181F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118320</w:t>
            </w:r>
            <w:r w:rsidR="00B056C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05B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1536E0" w:rsidRPr="00BD4BA6" w:rsidRDefault="00FE33B2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+3381</w:t>
            </w:r>
            <w:r w:rsidR="00605B2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646976" w:rsidRPr="00CB37ED" w:rsidTr="00E277DD">
        <w:tc>
          <w:tcPr>
            <w:tcW w:w="3227" w:type="dxa"/>
          </w:tcPr>
          <w:p w:rsidR="00646976" w:rsidRPr="001536E0" w:rsidRDefault="00646976" w:rsidP="009C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r w:rsidR="005A71ED"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(-)</w:t>
            </w:r>
          </w:p>
          <w:p w:rsidR="005A71ED" w:rsidRPr="001536E0" w:rsidRDefault="005A71ED" w:rsidP="009C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0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417" w:type="dxa"/>
            <w:vAlign w:val="center"/>
          </w:tcPr>
          <w:p w:rsidR="00646976" w:rsidRDefault="00AC1E1A" w:rsidP="009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-4041,7</w:t>
            </w:r>
          </w:p>
        </w:tc>
        <w:tc>
          <w:tcPr>
            <w:tcW w:w="1418" w:type="dxa"/>
            <w:vAlign w:val="center"/>
          </w:tcPr>
          <w:p w:rsidR="00646976" w:rsidRDefault="00FE33B2" w:rsidP="00AA5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+8702,1</w:t>
            </w:r>
          </w:p>
        </w:tc>
        <w:tc>
          <w:tcPr>
            <w:tcW w:w="992" w:type="dxa"/>
            <w:vAlign w:val="center"/>
          </w:tcPr>
          <w:p w:rsidR="00646976" w:rsidRDefault="00646976" w:rsidP="009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6976" w:rsidRDefault="00FE33B2" w:rsidP="00FE3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+10970,</w:t>
            </w:r>
            <w:r w:rsidR="00605B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646976" w:rsidRDefault="00646976" w:rsidP="009C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6564" w:rsidRDefault="00116564" w:rsidP="00116564">
      <w:pPr>
        <w:ind w:firstLine="567"/>
        <w:rPr>
          <w:rFonts w:ascii="Times New Roman" w:hAnsi="Times New Roman" w:cs="Times New Roman"/>
        </w:rPr>
      </w:pPr>
    </w:p>
    <w:p w:rsidR="00116564" w:rsidRDefault="002109AC" w:rsidP="000C72C7">
      <w:pPr>
        <w:spacing w:after="0"/>
        <w:ind w:firstLine="567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  <w:r w:rsidR="00B74DFF" w:rsidRPr="00CB37ED">
        <w:rPr>
          <w:rFonts w:ascii="Times New Roman" w:hAnsi="Times New Roman" w:cs="Times New Roman"/>
        </w:rPr>
        <w:t xml:space="preserve"> </w:t>
      </w:r>
      <w:r w:rsidR="00295770">
        <w:rPr>
          <w:rFonts w:ascii="Times New Roman" w:hAnsi="Times New Roman" w:cs="Times New Roman"/>
        </w:rPr>
        <w:t>Исполнение бюджета за 1 полугодие</w:t>
      </w:r>
      <w:r w:rsidR="00116564">
        <w:rPr>
          <w:rFonts w:ascii="Times New Roman" w:hAnsi="Times New Roman" w:cs="Times New Roman"/>
        </w:rPr>
        <w:t xml:space="preserve"> 2020 года  согласно отчету об исполнении бюджета муниципального района по доходам </w:t>
      </w:r>
      <w:r w:rsidR="00116564" w:rsidRPr="000D625F">
        <w:rPr>
          <w:rFonts w:ascii="Times New Roman" w:hAnsi="Times New Roman" w:cs="Times New Roman"/>
        </w:rPr>
        <w:t xml:space="preserve">составило </w:t>
      </w:r>
      <w:r w:rsidR="00D208C6">
        <w:rPr>
          <w:rFonts w:ascii="Times New Roman" w:hAnsi="Times New Roman" w:cs="Times New Roman"/>
        </w:rPr>
        <w:t>160834,0</w:t>
      </w:r>
      <w:r w:rsidR="00116564" w:rsidRPr="000D625F">
        <w:rPr>
          <w:rFonts w:ascii="Times New Roman" w:hAnsi="Times New Roman" w:cs="Times New Roman"/>
        </w:rPr>
        <w:t xml:space="preserve"> тыс. руб</w:t>
      </w:r>
      <w:r w:rsidR="00D208C6">
        <w:rPr>
          <w:rFonts w:ascii="Times New Roman" w:hAnsi="Times New Roman" w:cs="Times New Roman"/>
        </w:rPr>
        <w:t>лей, по расходам 152131,9</w:t>
      </w:r>
      <w:r w:rsidR="00022449">
        <w:rPr>
          <w:rFonts w:ascii="Times New Roman" w:hAnsi="Times New Roman" w:cs="Times New Roman"/>
        </w:rPr>
        <w:t xml:space="preserve"> тыс.рублей, бюджет муниципального района исполнен с превышением доходов над расходами, то есть с профицитом </w:t>
      </w:r>
      <w:r w:rsidR="00D208C6">
        <w:rPr>
          <w:rFonts w:ascii="Times New Roman" w:hAnsi="Times New Roman" w:cs="Times New Roman"/>
        </w:rPr>
        <w:t xml:space="preserve"> 8702,1</w:t>
      </w:r>
      <w:r w:rsidR="00022449">
        <w:rPr>
          <w:rFonts w:ascii="Times New Roman" w:hAnsi="Times New Roman" w:cs="Times New Roman"/>
        </w:rPr>
        <w:t xml:space="preserve"> тыс.рублей.</w:t>
      </w:r>
    </w:p>
    <w:p w:rsidR="002E0E59" w:rsidRDefault="002E0E59" w:rsidP="0015681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исполнения</w:t>
      </w:r>
      <w:r w:rsidR="000657CF">
        <w:rPr>
          <w:rFonts w:ascii="Times New Roman" w:hAnsi="Times New Roman" w:cs="Times New Roman"/>
        </w:rPr>
        <w:t xml:space="preserve"> бюджета му</w:t>
      </w:r>
      <w:r w:rsidR="004B5E9F">
        <w:rPr>
          <w:rFonts w:ascii="Times New Roman" w:hAnsi="Times New Roman" w:cs="Times New Roman"/>
        </w:rPr>
        <w:t>ниципального района за 1 полугодие</w:t>
      </w:r>
      <w:r w:rsidR="000657CF">
        <w:rPr>
          <w:rFonts w:ascii="Times New Roman" w:hAnsi="Times New Roman" w:cs="Times New Roman"/>
        </w:rPr>
        <w:t xml:space="preserve"> 2020 года соответствуют данным отчета об исполнении бюджета </w:t>
      </w:r>
      <w:r w:rsidR="004B5E9F">
        <w:rPr>
          <w:rFonts w:ascii="Times New Roman" w:hAnsi="Times New Roman" w:cs="Times New Roman"/>
        </w:rPr>
        <w:t>муниципального района на 01 ию</w:t>
      </w:r>
      <w:r w:rsidR="000657CF">
        <w:rPr>
          <w:rFonts w:ascii="Times New Roman" w:hAnsi="Times New Roman" w:cs="Times New Roman"/>
        </w:rPr>
        <w:t>ля 2020 года.</w:t>
      </w:r>
    </w:p>
    <w:p w:rsidR="000C72C7" w:rsidRDefault="000C72C7" w:rsidP="0015681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Бюджетные ассигнования по разделам, подразделам, целевым статьям и группам видов расходов бюджета утверждены на 2020 год в разрезе муниципальных программ и непрограммных направлений деятельности</w:t>
      </w:r>
      <w:r w:rsidR="003F0338">
        <w:rPr>
          <w:rFonts w:ascii="Times New Roman" w:hAnsi="Times New Roman" w:cs="Times New Roman"/>
        </w:rPr>
        <w:t xml:space="preserve">. В общей структуре плановых расходов на 2020 год расходы на реализацию мероприятий 10 муниципальных программ </w:t>
      </w:r>
      <w:r w:rsidR="003F0338" w:rsidRPr="00156816">
        <w:rPr>
          <w:rFonts w:ascii="Times New Roman" w:hAnsi="Times New Roman" w:cs="Times New Roman"/>
        </w:rPr>
        <w:t>составляют</w:t>
      </w:r>
      <w:r w:rsidR="00F970D9">
        <w:rPr>
          <w:rFonts w:ascii="Times New Roman" w:hAnsi="Times New Roman" w:cs="Times New Roman"/>
        </w:rPr>
        <w:t xml:space="preserve"> </w:t>
      </w:r>
      <w:r w:rsidR="00F13BB5">
        <w:rPr>
          <w:rFonts w:ascii="Times New Roman" w:hAnsi="Times New Roman" w:cs="Times New Roman"/>
        </w:rPr>
        <w:t>396117,8</w:t>
      </w:r>
      <w:r w:rsidR="00F970D9" w:rsidRPr="0076155D">
        <w:rPr>
          <w:rFonts w:ascii="Times New Roman" w:hAnsi="Times New Roman" w:cs="Times New Roman"/>
        </w:rPr>
        <w:t xml:space="preserve"> тыс.рублей</w:t>
      </w:r>
      <w:r w:rsidR="00156816" w:rsidRPr="0076155D">
        <w:rPr>
          <w:rFonts w:ascii="Times New Roman" w:hAnsi="Times New Roman" w:cs="Times New Roman"/>
        </w:rPr>
        <w:t xml:space="preserve"> ( 98,4 %</w:t>
      </w:r>
      <w:r w:rsidR="00156816">
        <w:rPr>
          <w:rFonts w:ascii="Times New Roman" w:hAnsi="Times New Roman" w:cs="Times New Roman"/>
        </w:rPr>
        <w:t xml:space="preserve"> от общей суммы расходов).</w:t>
      </w:r>
    </w:p>
    <w:p w:rsidR="00156816" w:rsidRDefault="00857C2B" w:rsidP="0011656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бюджета муниципального района организуется на основе сводной бюджетной росписи.</w:t>
      </w:r>
    </w:p>
    <w:p w:rsidR="00307FD8" w:rsidRPr="00CB37ED" w:rsidRDefault="00D208C6" w:rsidP="00307FD8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бюджета за 1 полугодие</w:t>
      </w:r>
      <w:r w:rsidR="00307FD8">
        <w:rPr>
          <w:rFonts w:ascii="Times New Roman" w:hAnsi="Times New Roman" w:cs="Times New Roman"/>
        </w:rPr>
        <w:t xml:space="preserve"> 2020 года  согласно отчету об исполнении бюджета муниципального района по доходам </w:t>
      </w:r>
      <w:r w:rsidR="00307FD8" w:rsidRPr="000D625F">
        <w:rPr>
          <w:rFonts w:ascii="Times New Roman" w:hAnsi="Times New Roman" w:cs="Times New Roman"/>
        </w:rPr>
        <w:t xml:space="preserve">составило </w:t>
      </w:r>
      <w:r>
        <w:rPr>
          <w:rFonts w:ascii="Times New Roman" w:hAnsi="Times New Roman" w:cs="Times New Roman"/>
        </w:rPr>
        <w:t>160834,0</w:t>
      </w:r>
      <w:r w:rsidR="00307FD8" w:rsidRPr="000D625F">
        <w:rPr>
          <w:rFonts w:ascii="Times New Roman" w:hAnsi="Times New Roman" w:cs="Times New Roman"/>
        </w:rPr>
        <w:t xml:space="preserve"> тыс. руб</w:t>
      </w:r>
      <w:r w:rsidR="007B77EB">
        <w:rPr>
          <w:rFonts w:ascii="Times New Roman" w:hAnsi="Times New Roman" w:cs="Times New Roman"/>
        </w:rPr>
        <w:t>.  или  40</w:t>
      </w:r>
      <w:r w:rsidR="00307FD8">
        <w:rPr>
          <w:rFonts w:ascii="Times New Roman" w:hAnsi="Times New Roman" w:cs="Times New Roman"/>
        </w:rPr>
        <w:t>,4</w:t>
      </w:r>
      <w:r w:rsidR="00307FD8" w:rsidRPr="0069151B">
        <w:rPr>
          <w:rFonts w:ascii="Times New Roman" w:hAnsi="Times New Roman" w:cs="Times New Roman"/>
        </w:rPr>
        <w:t xml:space="preserve"> %</w:t>
      </w:r>
      <w:r w:rsidR="00307FD8">
        <w:rPr>
          <w:rFonts w:ascii="Times New Roman" w:hAnsi="Times New Roman" w:cs="Times New Roman"/>
        </w:rPr>
        <w:t xml:space="preserve"> от утвержденного плана с учетом изменений и дополнений. По видам доходов исполнение составило:</w:t>
      </w:r>
    </w:p>
    <w:p w:rsidR="000C72C7" w:rsidRPr="00CB37ED" w:rsidRDefault="000C72C7" w:rsidP="00116564">
      <w:pPr>
        <w:ind w:firstLine="567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75"/>
        <w:tblW w:w="9571" w:type="dxa"/>
        <w:tblLayout w:type="fixed"/>
        <w:tblLook w:val="04A0"/>
      </w:tblPr>
      <w:tblGrid>
        <w:gridCol w:w="3227"/>
        <w:gridCol w:w="1417"/>
        <w:gridCol w:w="1418"/>
        <w:gridCol w:w="992"/>
        <w:gridCol w:w="1418"/>
        <w:gridCol w:w="1099"/>
      </w:tblGrid>
      <w:tr w:rsidR="00646976" w:rsidRPr="00CB37ED" w:rsidTr="00857C2B">
        <w:trPr>
          <w:trHeight w:val="1242"/>
        </w:trPr>
        <w:tc>
          <w:tcPr>
            <w:tcW w:w="3227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7E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Собрания депутатов №1 от 27.03.2020г.</w:t>
            </w:r>
          </w:p>
        </w:tc>
        <w:tc>
          <w:tcPr>
            <w:tcW w:w="1418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</w:t>
            </w:r>
            <w:r w:rsidR="00A64BDB">
              <w:rPr>
                <w:rFonts w:ascii="Times New Roman" w:hAnsi="Times New Roman" w:cs="Times New Roman"/>
                <w:b/>
                <w:sz w:val="18"/>
                <w:szCs w:val="18"/>
              </w:rPr>
              <w:t>тическое исполнение за 1 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 года</w:t>
            </w:r>
          </w:p>
        </w:tc>
        <w:tc>
          <w:tcPr>
            <w:tcW w:w="992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418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исполнение за 1 </w:t>
            </w:r>
            <w:r w:rsidR="00A64BDB">
              <w:rPr>
                <w:rFonts w:ascii="Times New Roman" w:hAnsi="Times New Roman" w:cs="Times New Roman"/>
                <w:b/>
                <w:sz w:val="18"/>
                <w:szCs w:val="18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099" w:type="dxa"/>
            <w:vAlign w:val="center"/>
          </w:tcPr>
          <w:p w:rsidR="00646976" w:rsidRPr="00CB37ED" w:rsidRDefault="00646976" w:rsidP="00857C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гр.3-гр.5</w:t>
            </w:r>
          </w:p>
        </w:tc>
      </w:tr>
      <w:tr w:rsidR="00646976" w:rsidRPr="00CB37ED" w:rsidTr="00857C2B">
        <w:tc>
          <w:tcPr>
            <w:tcW w:w="3227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646976" w:rsidRPr="00EB476E" w:rsidRDefault="00646976" w:rsidP="00857C2B">
            <w:pPr>
              <w:jc w:val="center"/>
              <w:rPr>
                <w:rFonts w:ascii="Times New Roman" w:hAnsi="Times New Roman" w:cs="Times New Roman"/>
              </w:rPr>
            </w:pPr>
            <w:r w:rsidRPr="00EB476E">
              <w:rPr>
                <w:rFonts w:ascii="Times New Roman" w:hAnsi="Times New Roman" w:cs="Times New Roman"/>
              </w:rPr>
              <w:t>6</w:t>
            </w:r>
          </w:p>
        </w:tc>
      </w:tr>
      <w:tr w:rsidR="00646976" w:rsidRPr="00CB37ED" w:rsidTr="00857C2B">
        <w:tc>
          <w:tcPr>
            <w:tcW w:w="3227" w:type="dxa"/>
          </w:tcPr>
          <w:p w:rsidR="00646976" w:rsidRPr="00E277DD" w:rsidRDefault="00646976" w:rsidP="00857C2B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646976" w:rsidRPr="00E277DD" w:rsidRDefault="00646976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68565,3</w:t>
            </w:r>
          </w:p>
        </w:tc>
        <w:tc>
          <w:tcPr>
            <w:tcW w:w="1418" w:type="dxa"/>
            <w:vAlign w:val="center"/>
          </w:tcPr>
          <w:p w:rsidR="00646976" w:rsidRPr="00E277DD" w:rsidRDefault="0016706E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31203,6</w:t>
            </w:r>
          </w:p>
        </w:tc>
        <w:tc>
          <w:tcPr>
            <w:tcW w:w="992" w:type="dxa"/>
            <w:vAlign w:val="center"/>
          </w:tcPr>
          <w:p w:rsidR="00646976" w:rsidRPr="00E277DD" w:rsidRDefault="0028320B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18" w:type="dxa"/>
            <w:vAlign w:val="center"/>
          </w:tcPr>
          <w:p w:rsidR="00646976" w:rsidRPr="00E277DD" w:rsidRDefault="00D135A9" w:rsidP="00D1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32074,9</w:t>
            </w:r>
          </w:p>
        </w:tc>
        <w:tc>
          <w:tcPr>
            <w:tcW w:w="1099" w:type="dxa"/>
            <w:vAlign w:val="center"/>
          </w:tcPr>
          <w:p w:rsidR="00646976" w:rsidRPr="00E277DD" w:rsidRDefault="00D135A9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14F">
              <w:rPr>
                <w:rFonts w:ascii="Times New Roman" w:hAnsi="Times New Roman" w:cs="Times New Roman"/>
                <w:sz w:val="20"/>
                <w:szCs w:val="20"/>
              </w:rPr>
              <w:t>871,3</w:t>
            </w:r>
          </w:p>
        </w:tc>
      </w:tr>
      <w:tr w:rsidR="00646976" w:rsidRPr="00CB37ED" w:rsidTr="00857C2B">
        <w:tc>
          <w:tcPr>
            <w:tcW w:w="3227" w:type="dxa"/>
          </w:tcPr>
          <w:p w:rsidR="00646976" w:rsidRPr="00E277DD" w:rsidRDefault="00646976" w:rsidP="00857C2B">
            <w:pPr>
              <w:rPr>
                <w:rFonts w:ascii="Times New Roman" w:hAnsi="Times New Roman" w:cs="Times New Roman"/>
              </w:rPr>
            </w:pPr>
            <w:r w:rsidRPr="00E277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46976" w:rsidRPr="00CB37ED" w:rsidRDefault="0016706E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329951,7</w:t>
            </w:r>
          </w:p>
        </w:tc>
        <w:tc>
          <w:tcPr>
            <w:tcW w:w="1418" w:type="dxa"/>
            <w:vAlign w:val="center"/>
          </w:tcPr>
          <w:p w:rsidR="00646976" w:rsidRPr="00CB37ED" w:rsidRDefault="0028320B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129630,4</w:t>
            </w:r>
          </w:p>
        </w:tc>
        <w:tc>
          <w:tcPr>
            <w:tcW w:w="992" w:type="dxa"/>
            <w:vAlign w:val="center"/>
          </w:tcPr>
          <w:p w:rsidR="00646976" w:rsidRPr="00CB37ED" w:rsidRDefault="0028320B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8" w:type="dxa"/>
            <w:vAlign w:val="center"/>
          </w:tcPr>
          <w:p w:rsidR="00646976" w:rsidRPr="00CB37ED" w:rsidRDefault="00D135A9" w:rsidP="00D13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97216,1</w:t>
            </w:r>
          </w:p>
        </w:tc>
        <w:tc>
          <w:tcPr>
            <w:tcW w:w="1099" w:type="dxa"/>
            <w:vAlign w:val="center"/>
          </w:tcPr>
          <w:p w:rsidR="00646976" w:rsidRPr="00CB37ED" w:rsidRDefault="0078614F" w:rsidP="0085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+32414,3</w:t>
            </w:r>
          </w:p>
        </w:tc>
      </w:tr>
      <w:tr w:rsidR="00646976" w:rsidRPr="00CB37ED" w:rsidTr="00857C2B">
        <w:tc>
          <w:tcPr>
            <w:tcW w:w="3227" w:type="dxa"/>
          </w:tcPr>
          <w:p w:rsidR="00646976" w:rsidRPr="00BD4BA6" w:rsidRDefault="00646976" w:rsidP="00857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46976" w:rsidRPr="00BD4BA6" w:rsidRDefault="0016706E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398517,0</w:t>
            </w:r>
          </w:p>
        </w:tc>
        <w:tc>
          <w:tcPr>
            <w:tcW w:w="1418" w:type="dxa"/>
            <w:vAlign w:val="center"/>
          </w:tcPr>
          <w:p w:rsidR="00646976" w:rsidRPr="00BD4BA6" w:rsidRDefault="0016706E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160834,0</w:t>
            </w:r>
          </w:p>
        </w:tc>
        <w:tc>
          <w:tcPr>
            <w:tcW w:w="992" w:type="dxa"/>
            <w:vAlign w:val="center"/>
          </w:tcPr>
          <w:p w:rsidR="00646976" w:rsidRPr="00BD4BA6" w:rsidRDefault="0028320B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40,4</w:t>
            </w:r>
          </w:p>
        </w:tc>
        <w:tc>
          <w:tcPr>
            <w:tcW w:w="1418" w:type="dxa"/>
            <w:vAlign w:val="center"/>
          </w:tcPr>
          <w:p w:rsidR="00646976" w:rsidRPr="00BD4BA6" w:rsidRDefault="00D135A9" w:rsidP="00D13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129291,0</w:t>
            </w:r>
          </w:p>
        </w:tc>
        <w:tc>
          <w:tcPr>
            <w:tcW w:w="1099" w:type="dxa"/>
            <w:vAlign w:val="center"/>
          </w:tcPr>
          <w:p w:rsidR="00646976" w:rsidRPr="00BD4BA6" w:rsidRDefault="0078614F" w:rsidP="0085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+31543,0</w:t>
            </w:r>
          </w:p>
        </w:tc>
      </w:tr>
    </w:tbl>
    <w:p w:rsidR="00FD5D9A" w:rsidRDefault="00FD5D9A" w:rsidP="00FD5D9A">
      <w:pPr>
        <w:ind w:firstLine="567"/>
        <w:rPr>
          <w:rFonts w:ascii="Times New Roman" w:hAnsi="Times New Roman" w:cs="Times New Roman"/>
        </w:rPr>
      </w:pPr>
    </w:p>
    <w:p w:rsidR="00FD5D9A" w:rsidRPr="00CB37ED" w:rsidRDefault="00FD5D9A" w:rsidP="00FD5D9A">
      <w:pPr>
        <w:ind w:firstLine="567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lastRenderedPageBreak/>
        <w:t xml:space="preserve">  </w:t>
      </w:r>
    </w:p>
    <w:p w:rsidR="00C21217" w:rsidRPr="00CB37ED" w:rsidRDefault="00C21217" w:rsidP="00C341C3">
      <w:pPr>
        <w:spacing w:after="0"/>
        <w:rPr>
          <w:rFonts w:ascii="Times New Roman" w:hAnsi="Times New Roman" w:cs="Times New Roman"/>
        </w:rPr>
      </w:pPr>
    </w:p>
    <w:p w:rsidR="006A2B5C" w:rsidRPr="00CB37ED" w:rsidRDefault="006A2B5C" w:rsidP="00C341C3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3A2299">
        <w:rPr>
          <w:rFonts w:ascii="Times New Roman" w:hAnsi="Times New Roman" w:cs="Times New Roman"/>
        </w:rPr>
        <w:t>Наибольшую долю в доходах составили безвозмездные перечисления от других бюд</w:t>
      </w:r>
      <w:r w:rsidR="00A64BDB">
        <w:rPr>
          <w:rFonts w:ascii="Times New Roman" w:hAnsi="Times New Roman" w:cs="Times New Roman"/>
        </w:rPr>
        <w:t>жетов, которых за 1 полугодие</w:t>
      </w:r>
      <w:r w:rsidR="00907E41">
        <w:rPr>
          <w:rFonts w:ascii="Times New Roman" w:hAnsi="Times New Roman" w:cs="Times New Roman"/>
        </w:rPr>
        <w:t xml:space="preserve"> 2020</w:t>
      </w:r>
      <w:r w:rsidR="003A2299">
        <w:rPr>
          <w:rFonts w:ascii="Times New Roman" w:hAnsi="Times New Roman" w:cs="Times New Roman"/>
        </w:rPr>
        <w:t xml:space="preserve"> года поступило </w:t>
      </w:r>
      <w:r w:rsidR="00BF7AE8">
        <w:rPr>
          <w:rFonts w:ascii="Times New Roman" w:hAnsi="Times New Roman" w:cs="Times New Roman"/>
        </w:rPr>
        <w:t>129630,4</w:t>
      </w:r>
      <w:r w:rsidR="007E2EFD">
        <w:rPr>
          <w:rFonts w:ascii="Times New Roman" w:hAnsi="Times New Roman" w:cs="Times New Roman"/>
        </w:rPr>
        <w:t xml:space="preserve"> тыс. руб. или </w:t>
      </w:r>
      <w:r w:rsidR="00BF7AE8">
        <w:rPr>
          <w:rFonts w:ascii="Times New Roman" w:hAnsi="Times New Roman" w:cs="Times New Roman"/>
        </w:rPr>
        <w:t>39,3</w:t>
      </w:r>
      <w:r w:rsidR="0082727A">
        <w:rPr>
          <w:rFonts w:ascii="Times New Roman" w:hAnsi="Times New Roman" w:cs="Times New Roman"/>
        </w:rPr>
        <w:t xml:space="preserve"> </w:t>
      </w:r>
      <w:r w:rsidR="003A2299">
        <w:rPr>
          <w:rFonts w:ascii="Times New Roman" w:hAnsi="Times New Roman" w:cs="Times New Roman"/>
        </w:rPr>
        <w:t xml:space="preserve">% от годовых назначений, что на </w:t>
      </w:r>
      <w:r w:rsidR="007B77EB">
        <w:rPr>
          <w:rFonts w:ascii="Times New Roman" w:hAnsi="Times New Roman" w:cs="Times New Roman"/>
        </w:rPr>
        <w:t>32414,3</w:t>
      </w:r>
      <w:r w:rsidR="00B728D8">
        <w:rPr>
          <w:rFonts w:ascii="Times New Roman" w:hAnsi="Times New Roman" w:cs="Times New Roman"/>
        </w:rPr>
        <w:t xml:space="preserve">  тыс. руб. или на 24,4</w:t>
      </w:r>
      <w:r w:rsidR="00907E41">
        <w:rPr>
          <w:rFonts w:ascii="Times New Roman" w:hAnsi="Times New Roman" w:cs="Times New Roman"/>
        </w:rPr>
        <w:t xml:space="preserve"> </w:t>
      </w:r>
      <w:r w:rsidR="003A2299">
        <w:rPr>
          <w:rFonts w:ascii="Times New Roman" w:hAnsi="Times New Roman" w:cs="Times New Roman"/>
        </w:rPr>
        <w:t xml:space="preserve">% </w:t>
      </w:r>
      <w:r w:rsidR="00B728D8">
        <w:rPr>
          <w:rFonts w:ascii="Times New Roman" w:hAnsi="Times New Roman" w:cs="Times New Roman"/>
        </w:rPr>
        <w:t xml:space="preserve"> больше</w:t>
      </w:r>
      <w:r w:rsidR="003A2299">
        <w:rPr>
          <w:rFonts w:ascii="Times New Roman" w:hAnsi="Times New Roman" w:cs="Times New Roman"/>
        </w:rPr>
        <w:t>, чем за аналогичный период прошлого года.</w:t>
      </w:r>
    </w:p>
    <w:p w:rsidR="006A2B5C" w:rsidRDefault="006A2B5C" w:rsidP="00C341C3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A64BDB">
        <w:rPr>
          <w:rFonts w:ascii="Times New Roman" w:hAnsi="Times New Roman" w:cs="Times New Roman"/>
        </w:rPr>
        <w:t>В бюджет за 1 полугодие</w:t>
      </w:r>
      <w:r w:rsidR="006E6D7B">
        <w:rPr>
          <w:rFonts w:ascii="Times New Roman" w:hAnsi="Times New Roman" w:cs="Times New Roman"/>
        </w:rPr>
        <w:t xml:space="preserve"> текущего года собственных доходов поступило </w:t>
      </w:r>
      <w:r w:rsidR="00B728D8">
        <w:rPr>
          <w:rFonts w:ascii="Times New Roman" w:hAnsi="Times New Roman" w:cs="Times New Roman"/>
        </w:rPr>
        <w:t xml:space="preserve">31203,6 тыс. руб. или  45,5 </w:t>
      </w:r>
      <w:r w:rsidR="006E6D7B">
        <w:rPr>
          <w:rFonts w:ascii="Times New Roman" w:hAnsi="Times New Roman" w:cs="Times New Roman"/>
        </w:rPr>
        <w:t>%  к годовому плану.</w:t>
      </w:r>
      <w:r w:rsidR="00A64BDB">
        <w:rPr>
          <w:rFonts w:ascii="Times New Roman" w:hAnsi="Times New Roman" w:cs="Times New Roman"/>
        </w:rPr>
        <w:t xml:space="preserve"> По сравнению с 1 полугодием</w:t>
      </w:r>
      <w:r w:rsidR="006C35AE">
        <w:rPr>
          <w:rFonts w:ascii="Times New Roman" w:hAnsi="Times New Roman" w:cs="Times New Roman"/>
        </w:rPr>
        <w:t xml:space="preserve"> 2019</w:t>
      </w:r>
      <w:r w:rsidR="006E6D7B">
        <w:rPr>
          <w:rFonts w:ascii="Times New Roman" w:hAnsi="Times New Roman" w:cs="Times New Roman"/>
        </w:rPr>
        <w:t xml:space="preserve"> года собственные доходы у</w:t>
      </w:r>
      <w:r w:rsidR="00B728D8">
        <w:rPr>
          <w:rFonts w:ascii="Times New Roman" w:hAnsi="Times New Roman" w:cs="Times New Roman"/>
        </w:rPr>
        <w:t xml:space="preserve">меньшились </w:t>
      </w:r>
      <w:r w:rsidR="006E6D7B">
        <w:rPr>
          <w:rFonts w:ascii="Times New Roman" w:hAnsi="Times New Roman" w:cs="Times New Roman"/>
        </w:rPr>
        <w:t xml:space="preserve">на </w:t>
      </w:r>
      <w:r w:rsidR="00B728D8">
        <w:rPr>
          <w:rFonts w:ascii="Times New Roman" w:hAnsi="Times New Roman" w:cs="Times New Roman"/>
        </w:rPr>
        <w:t>871,3</w:t>
      </w:r>
      <w:r w:rsidR="007D2AB1">
        <w:rPr>
          <w:rFonts w:ascii="Times New Roman" w:hAnsi="Times New Roman" w:cs="Times New Roman"/>
        </w:rPr>
        <w:t xml:space="preserve"> тыс. руб. и</w:t>
      </w:r>
      <w:r w:rsidR="002118E2">
        <w:rPr>
          <w:rFonts w:ascii="Times New Roman" w:hAnsi="Times New Roman" w:cs="Times New Roman"/>
        </w:rPr>
        <w:t>ли 2,7</w:t>
      </w:r>
      <w:r w:rsidR="007D2AB1">
        <w:rPr>
          <w:rFonts w:ascii="Times New Roman" w:hAnsi="Times New Roman" w:cs="Times New Roman"/>
        </w:rPr>
        <w:t>%.</w:t>
      </w:r>
    </w:p>
    <w:p w:rsidR="00B21B2A" w:rsidRPr="00CB37ED" w:rsidRDefault="00B21B2A" w:rsidP="00B21B2A">
      <w:pPr>
        <w:spacing w:after="0"/>
        <w:jc w:val="both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A64BDB">
        <w:rPr>
          <w:rFonts w:ascii="Times New Roman" w:hAnsi="Times New Roman" w:cs="Times New Roman"/>
        </w:rPr>
        <w:t xml:space="preserve"> Таким образом, за 1 полугодие</w:t>
      </w:r>
      <w:r>
        <w:rPr>
          <w:rFonts w:ascii="Times New Roman" w:hAnsi="Times New Roman" w:cs="Times New Roman"/>
        </w:rPr>
        <w:t xml:space="preserve"> 2020 года исполнение </w:t>
      </w:r>
      <w:r w:rsidR="00301322">
        <w:rPr>
          <w:rFonts w:ascii="Times New Roman" w:hAnsi="Times New Roman" w:cs="Times New Roman"/>
        </w:rPr>
        <w:t>п</w:t>
      </w:r>
      <w:r w:rsidRPr="001911F3">
        <w:rPr>
          <w:rFonts w:ascii="Times New Roman" w:hAnsi="Times New Roman" w:cs="Times New Roman"/>
        </w:rPr>
        <w:t>о</w:t>
      </w:r>
      <w:r w:rsidR="00301322">
        <w:rPr>
          <w:rFonts w:ascii="Times New Roman" w:hAnsi="Times New Roman" w:cs="Times New Roman"/>
        </w:rPr>
        <w:t xml:space="preserve"> доходам в  сравнении</w:t>
      </w:r>
      <w:r>
        <w:rPr>
          <w:rFonts w:ascii="Times New Roman" w:hAnsi="Times New Roman" w:cs="Times New Roman"/>
        </w:rPr>
        <w:t xml:space="preserve"> с аналогичным периодом 2019</w:t>
      </w:r>
      <w:r w:rsidR="00301322">
        <w:rPr>
          <w:rFonts w:ascii="Times New Roman" w:hAnsi="Times New Roman" w:cs="Times New Roman"/>
        </w:rPr>
        <w:t xml:space="preserve"> года </w:t>
      </w:r>
      <w:r w:rsidR="002118E2">
        <w:rPr>
          <w:rFonts w:ascii="Times New Roman" w:hAnsi="Times New Roman" w:cs="Times New Roman"/>
        </w:rPr>
        <w:t xml:space="preserve"> увеличилось на 31543,0 тыс. руб. или 24,4</w:t>
      </w:r>
      <w:r>
        <w:rPr>
          <w:rFonts w:ascii="Times New Roman" w:hAnsi="Times New Roman" w:cs="Times New Roman"/>
        </w:rPr>
        <w:t>%.</w:t>
      </w:r>
    </w:p>
    <w:p w:rsidR="00C341C3" w:rsidRPr="00CB37ED" w:rsidRDefault="00C341C3" w:rsidP="00C34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575" w:rsidRPr="00445994" w:rsidRDefault="006A2B5C" w:rsidP="00C325AB">
      <w:pPr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         </w:t>
      </w:r>
      <w:r w:rsidR="00445994">
        <w:rPr>
          <w:rFonts w:ascii="Times New Roman" w:hAnsi="Times New Roman" w:cs="Times New Roman"/>
        </w:rPr>
        <w:t xml:space="preserve">                           </w:t>
      </w:r>
      <w:r w:rsidR="00772575" w:rsidRPr="00CB37ED">
        <w:rPr>
          <w:rFonts w:ascii="Times New Roman" w:hAnsi="Times New Roman" w:cs="Times New Roman"/>
          <w:b/>
        </w:rPr>
        <w:t xml:space="preserve"> </w:t>
      </w:r>
      <w:r w:rsidR="00772575" w:rsidRPr="00CB37ED">
        <w:rPr>
          <w:rFonts w:ascii="Times New Roman" w:hAnsi="Times New Roman" w:cs="Times New Roman"/>
          <w:b/>
          <w:lang w:val="en-US"/>
        </w:rPr>
        <w:t>III</w:t>
      </w:r>
      <w:r w:rsidR="00DB5C8C" w:rsidRPr="00CB37ED">
        <w:rPr>
          <w:rFonts w:ascii="Times New Roman" w:hAnsi="Times New Roman" w:cs="Times New Roman"/>
          <w:b/>
        </w:rPr>
        <w:t>.</w:t>
      </w:r>
      <w:r w:rsidR="00772575" w:rsidRPr="00CB37ED">
        <w:rPr>
          <w:rFonts w:ascii="Times New Roman" w:hAnsi="Times New Roman" w:cs="Times New Roman"/>
          <w:b/>
        </w:rPr>
        <w:t xml:space="preserve"> Исполнение расходной части бюджета.</w:t>
      </w:r>
    </w:p>
    <w:p w:rsidR="00A023CF" w:rsidRDefault="009119A1" w:rsidP="003C71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37ED">
        <w:rPr>
          <w:rFonts w:ascii="Times New Roman" w:hAnsi="Times New Roman" w:cs="Times New Roman"/>
        </w:rPr>
        <w:t xml:space="preserve">         </w:t>
      </w:r>
      <w:r w:rsidR="00440134">
        <w:rPr>
          <w:rFonts w:ascii="Times New Roman" w:hAnsi="Times New Roman" w:cs="Times New Roman"/>
        </w:rPr>
        <w:t>Расходная часть</w:t>
      </w:r>
      <w:r w:rsidR="00440134" w:rsidRPr="00440134">
        <w:rPr>
          <w:rFonts w:ascii="Times New Roman" w:hAnsi="Times New Roman" w:cs="Times New Roman"/>
        </w:rPr>
        <w:t xml:space="preserve"> </w:t>
      </w:r>
      <w:r w:rsidR="00440134">
        <w:rPr>
          <w:rFonts w:ascii="Times New Roman" w:hAnsi="Times New Roman" w:cs="Times New Roman"/>
        </w:rPr>
        <w:t xml:space="preserve">бюджета муниципального района на 2020 год утверждена в сумме  </w:t>
      </w:r>
      <w:r w:rsidR="00453D04">
        <w:rPr>
          <w:rFonts w:ascii="Times New Roman" w:hAnsi="Times New Roman" w:cs="Times New Roman"/>
        </w:rPr>
        <w:t xml:space="preserve">402558,7 </w:t>
      </w:r>
      <w:r w:rsidR="00440134">
        <w:rPr>
          <w:rFonts w:ascii="Times New Roman" w:hAnsi="Times New Roman" w:cs="Times New Roman"/>
          <w:sz w:val="20"/>
          <w:szCs w:val="20"/>
        </w:rPr>
        <w:t xml:space="preserve">тыс.рублей. </w:t>
      </w:r>
    </w:p>
    <w:p w:rsidR="003202A0" w:rsidRDefault="00A023CF" w:rsidP="003C71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Бюджет</w:t>
      </w:r>
      <w:r w:rsidRPr="00A02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C8C" w:rsidRPr="00CB37ED">
        <w:rPr>
          <w:rFonts w:ascii="Times New Roman" w:hAnsi="Times New Roman" w:cs="Times New Roman"/>
        </w:rPr>
        <w:t xml:space="preserve"> по расходам за</w:t>
      </w:r>
      <w:r w:rsidR="009732A2">
        <w:rPr>
          <w:rFonts w:ascii="Times New Roman" w:hAnsi="Times New Roman" w:cs="Times New Roman"/>
        </w:rPr>
        <w:t xml:space="preserve"> </w:t>
      </w:r>
      <w:r w:rsidR="009732A2">
        <w:rPr>
          <w:rFonts w:ascii="Times New Roman" w:hAnsi="Times New Roman" w:cs="Times New Roman"/>
          <w:lang w:val="en-US"/>
        </w:rPr>
        <w:t>I</w:t>
      </w:r>
      <w:r w:rsidR="00A64BDB">
        <w:rPr>
          <w:rFonts w:ascii="Times New Roman" w:hAnsi="Times New Roman" w:cs="Times New Roman"/>
        </w:rPr>
        <w:t xml:space="preserve"> полугодие</w:t>
      </w:r>
      <w:r w:rsidR="009732A2">
        <w:rPr>
          <w:rFonts w:ascii="Times New Roman" w:hAnsi="Times New Roman" w:cs="Times New Roman"/>
        </w:rPr>
        <w:t xml:space="preserve"> </w:t>
      </w:r>
      <w:r w:rsidR="006C35AE">
        <w:rPr>
          <w:rFonts w:ascii="Times New Roman" w:hAnsi="Times New Roman" w:cs="Times New Roman"/>
        </w:rPr>
        <w:t xml:space="preserve"> 2020</w:t>
      </w:r>
      <w:r w:rsidR="009732A2">
        <w:rPr>
          <w:rFonts w:ascii="Times New Roman" w:hAnsi="Times New Roman" w:cs="Times New Roman"/>
        </w:rPr>
        <w:t xml:space="preserve"> </w:t>
      </w:r>
      <w:r w:rsidR="00DB5C8C" w:rsidRPr="00CB37ED">
        <w:rPr>
          <w:rFonts w:ascii="Times New Roman" w:hAnsi="Times New Roman" w:cs="Times New Roman"/>
        </w:rPr>
        <w:t>год</w:t>
      </w:r>
      <w:r w:rsidR="009732A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исполнен  в  сумме </w:t>
      </w:r>
      <w:r w:rsidR="00100DC9" w:rsidRPr="00100DC9">
        <w:rPr>
          <w:rFonts w:ascii="Times New Roman" w:hAnsi="Times New Roman" w:cs="Times New Roman"/>
          <w:sz w:val="20"/>
          <w:szCs w:val="20"/>
        </w:rPr>
        <w:t>152131,9</w:t>
      </w:r>
      <w:r w:rsidR="00DB5C8C" w:rsidRPr="00CB37ED">
        <w:rPr>
          <w:rFonts w:ascii="Times New Roman" w:hAnsi="Times New Roman" w:cs="Times New Roman"/>
        </w:rPr>
        <w:t xml:space="preserve"> тыс. руб. </w:t>
      </w:r>
      <w:r w:rsidR="00DB5C8C" w:rsidRPr="00453D04">
        <w:rPr>
          <w:rFonts w:ascii="Times New Roman" w:hAnsi="Times New Roman" w:cs="Times New Roman"/>
        </w:rPr>
        <w:t xml:space="preserve">или </w:t>
      </w:r>
      <w:r w:rsidR="00453D04">
        <w:rPr>
          <w:rFonts w:ascii="Times New Roman" w:hAnsi="Times New Roman" w:cs="Times New Roman"/>
        </w:rPr>
        <w:t xml:space="preserve"> 37</w:t>
      </w:r>
      <w:r w:rsidR="00C823FA">
        <w:rPr>
          <w:rFonts w:ascii="Times New Roman" w:hAnsi="Times New Roman" w:cs="Times New Roman"/>
        </w:rPr>
        <w:t>,8</w:t>
      </w:r>
      <w:r w:rsidR="00C81693" w:rsidRPr="00453D04">
        <w:rPr>
          <w:rFonts w:ascii="Times New Roman" w:hAnsi="Times New Roman" w:cs="Times New Roman"/>
        </w:rPr>
        <w:t xml:space="preserve"> </w:t>
      </w:r>
      <w:r w:rsidR="00DB5C8C" w:rsidRPr="00453D04">
        <w:rPr>
          <w:rFonts w:ascii="Times New Roman" w:hAnsi="Times New Roman" w:cs="Times New Roman"/>
        </w:rPr>
        <w:t>%</w:t>
      </w:r>
      <w:r w:rsidR="00DB5C8C" w:rsidRPr="00CB37ED">
        <w:rPr>
          <w:rFonts w:ascii="Times New Roman" w:hAnsi="Times New Roman" w:cs="Times New Roman"/>
        </w:rPr>
        <w:t xml:space="preserve"> </w:t>
      </w:r>
      <w:r w:rsidR="009732A2">
        <w:rPr>
          <w:rFonts w:ascii="Times New Roman" w:hAnsi="Times New Roman" w:cs="Times New Roman"/>
        </w:rPr>
        <w:t>от утвержденного годового</w:t>
      </w:r>
      <w:r w:rsidR="00DB5C8C" w:rsidRPr="00CB37ED">
        <w:rPr>
          <w:rFonts w:ascii="Times New Roman" w:hAnsi="Times New Roman" w:cs="Times New Roman"/>
        </w:rPr>
        <w:t xml:space="preserve"> план</w:t>
      </w:r>
      <w:r w:rsidR="009732A2">
        <w:rPr>
          <w:rFonts w:ascii="Times New Roman" w:hAnsi="Times New Roman" w:cs="Times New Roman"/>
        </w:rPr>
        <w:t>а</w:t>
      </w:r>
      <w:r w:rsidR="00DB5C8C" w:rsidRPr="00CB37ED">
        <w:rPr>
          <w:rFonts w:ascii="Times New Roman" w:hAnsi="Times New Roman" w:cs="Times New Roman"/>
        </w:rPr>
        <w:t xml:space="preserve">. </w:t>
      </w:r>
    </w:p>
    <w:p w:rsidR="00DB5C8C" w:rsidRDefault="003202A0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Показатели исполнения</w:t>
      </w:r>
      <w:r w:rsidR="00DB5C8C" w:rsidRPr="00CB37ED">
        <w:rPr>
          <w:rFonts w:ascii="Times New Roman" w:hAnsi="Times New Roman" w:cs="Times New Roman"/>
        </w:rPr>
        <w:t xml:space="preserve"> бюджета</w:t>
      </w:r>
      <w:r w:rsidRPr="003202A0">
        <w:rPr>
          <w:rFonts w:ascii="Times New Roman" w:hAnsi="Times New Roman" w:cs="Times New Roman"/>
          <w:sz w:val="20"/>
          <w:szCs w:val="20"/>
        </w:rPr>
        <w:t xml:space="preserve"> </w:t>
      </w:r>
      <w:r w:rsidRPr="00A02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7ED">
        <w:rPr>
          <w:rFonts w:ascii="Times New Roman" w:hAnsi="Times New Roman" w:cs="Times New Roman"/>
        </w:rPr>
        <w:t xml:space="preserve"> </w:t>
      </w:r>
      <w:r w:rsidR="00A64BDB">
        <w:rPr>
          <w:rFonts w:ascii="Times New Roman" w:hAnsi="Times New Roman" w:cs="Times New Roman"/>
        </w:rPr>
        <w:t>за 1 полугодие</w:t>
      </w:r>
      <w:r>
        <w:rPr>
          <w:rFonts w:ascii="Times New Roman" w:hAnsi="Times New Roman" w:cs="Times New Roman"/>
        </w:rPr>
        <w:t xml:space="preserve"> 2020 года в разрезе функциональной классификации расходов</w:t>
      </w:r>
      <w:r w:rsidR="003C7102">
        <w:rPr>
          <w:rFonts w:ascii="Times New Roman" w:hAnsi="Times New Roman" w:cs="Times New Roman"/>
        </w:rPr>
        <w:t xml:space="preserve"> приведены</w:t>
      </w:r>
      <w:r w:rsidR="00DB5C8C" w:rsidRPr="00CB37ED">
        <w:rPr>
          <w:rFonts w:ascii="Times New Roman" w:hAnsi="Times New Roman" w:cs="Times New Roman"/>
        </w:rPr>
        <w:t xml:space="preserve"> в таблице:</w:t>
      </w:r>
      <w:r w:rsidR="00AD0A7D" w:rsidRPr="00CB37ED">
        <w:rPr>
          <w:rFonts w:ascii="Times New Roman" w:hAnsi="Times New Roman" w:cs="Times New Roman"/>
        </w:rPr>
        <w:t xml:space="preserve">                  </w:t>
      </w:r>
      <w:r w:rsidR="00CE0F29">
        <w:rPr>
          <w:rFonts w:ascii="Times New Roman" w:hAnsi="Times New Roman" w:cs="Times New Roman"/>
        </w:rPr>
        <w:t xml:space="preserve">                          </w:t>
      </w:r>
      <w:r w:rsidR="009732A2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9732A2" w:rsidRPr="00CB37ED" w:rsidRDefault="009732A2" w:rsidP="00C3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CB37ED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4"/>
        <w:tblW w:w="9606" w:type="dxa"/>
        <w:tblLayout w:type="fixed"/>
        <w:tblLook w:val="04A0"/>
      </w:tblPr>
      <w:tblGrid>
        <w:gridCol w:w="2519"/>
        <w:gridCol w:w="1275"/>
        <w:gridCol w:w="1276"/>
        <w:gridCol w:w="1134"/>
        <w:gridCol w:w="1134"/>
        <w:gridCol w:w="1275"/>
        <w:gridCol w:w="993"/>
      </w:tblGrid>
      <w:tr w:rsidR="00C412E9" w:rsidRPr="00CB37ED" w:rsidTr="00A265D1">
        <w:trPr>
          <w:trHeight w:val="1362"/>
        </w:trPr>
        <w:tc>
          <w:tcPr>
            <w:tcW w:w="2519" w:type="dxa"/>
            <w:vAlign w:val="center"/>
          </w:tcPr>
          <w:p w:rsidR="005E07AD" w:rsidRPr="00CB37ED" w:rsidRDefault="005E07AD" w:rsidP="00B5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7E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9A5D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Собр</w:t>
            </w:r>
            <w:r w:rsidR="00772B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ания депутатов </w:t>
            </w:r>
            <w:r w:rsidR="009A5D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 от 27.03.2020г</w:t>
            </w:r>
          </w:p>
        </w:tc>
        <w:tc>
          <w:tcPr>
            <w:tcW w:w="1276" w:type="dxa"/>
            <w:vAlign w:val="center"/>
          </w:tcPr>
          <w:p w:rsidR="005E07AD" w:rsidRPr="00CB37ED" w:rsidRDefault="00C412E9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  <w:r w:rsidR="00A64BDB">
              <w:rPr>
                <w:rFonts w:ascii="Times New Roman" w:hAnsi="Times New Roman" w:cs="Times New Roman"/>
                <w:b/>
                <w:sz w:val="18"/>
                <w:szCs w:val="18"/>
              </w:rPr>
              <w:t>ич. исполнение за 1полугодие</w:t>
            </w:r>
            <w:r w:rsidR="009A5D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C143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Доля в структуре расходов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C412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275" w:type="dxa"/>
            <w:vAlign w:val="center"/>
          </w:tcPr>
          <w:p w:rsidR="005E07AD" w:rsidRPr="00CB37ED" w:rsidRDefault="00C412E9" w:rsidP="005D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Фактич.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 за </w:t>
            </w:r>
            <w:r w:rsidR="00A64BDB">
              <w:rPr>
                <w:rFonts w:ascii="Times New Roman" w:hAnsi="Times New Roman" w:cs="Times New Roman"/>
                <w:b/>
                <w:sz w:val="18"/>
                <w:szCs w:val="18"/>
              </w:rPr>
              <w:t>1полугодие</w:t>
            </w:r>
            <w:r w:rsidR="009A5D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vAlign w:val="center"/>
          </w:tcPr>
          <w:p w:rsidR="005E07AD" w:rsidRPr="00CB37ED" w:rsidRDefault="00C412E9" w:rsidP="00F454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Откл</w:t>
            </w:r>
            <w:r w:rsidR="005E07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гр.3-гр.</w:t>
            </w:r>
            <w:r w:rsidR="00F4543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412E9" w:rsidRPr="00CB37ED" w:rsidTr="00A265D1">
        <w:tc>
          <w:tcPr>
            <w:tcW w:w="2519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E07AD" w:rsidRPr="00CB37ED" w:rsidRDefault="005E07AD" w:rsidP="005E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Pr="00CB37ED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7ED">
              <w:rPr>
                <w:rFonts w:ascii="Times New Roman" w:hAnsi="Times New Roman" w:cs="Times New Roman"/>
                <w:sz w:val="20"/>
                <w:szCs w:val="20"/>
              </w:rPr>
              <w:t>01-Общегосударственные вопросы</w:t>
            </w:r>
          </w:p>
        </w:tc>
        <w:tc>
          <w:tcPr>
            <w:tcW w:w="1275" w:type="dxa"/>
            <w:vAlign w:val="center"/>
          </w:tcPr>
          <w:p w:rsidR="009A5D13" w:rsidRPr="00CB37ED" w:rsidRDefault="009A5D13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DC9">
              <w:rPr>
                <w:rFonts w:ascii="Times New Roman" w:hAnsi="Times New Roman" w:cs="Times New Roman"/>
                <w:sz w:val="20"/>
                <w:szCs w:val="20"/>
              </w:rPr>
              <w:t>8049,4</w:t>
            </w:r>
          </w:p>
        </w:tc>
        <w:tc>
          <w:tcPr>
            <w:tcW w:w="1276" w:type="dxa"/>
            <w:vAlign w:val="center"/>
          </w:tcPr>
          <w:p w:rsidR="009A5D13" w:rsidRPr="00CB37ED" w:rsidRDefault="00FE3E2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9249,6</w:t>
            </w:r>
          </w:p>
        </w:tc>
        <w:tc>
          <w:tcPr>
            <w:tcW w:w="1134" w:type="dxa"/>
            <w:vAlign w:val="center"/>
          </w:tcPr>
          <w:p w:rsidR="009A5D13" w:rsidRPr="00CB37ED" w:rsidRDefault="003247F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9A5D13" w:rsidRPr="00CB37ED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75" w:type="dxa"/>
            <w:vAlign w:val="center"/>
          </w:tcPr>
          <w:p w:rsidR="009A5D13" w:rsidRPr="00CB37ED" w:rsidRDefault="00952CD0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7427,8</w:t>
            </w:r>
          </w:p>
        </w:tc>
        <w:tc>
          <w:tcPr>
            <w:tcW w:w="993" w:type="dxa"/>
            <w:vAlign w:val="center"/>
          </w:tcPr>
          <w:p w:rsidR="009A5D13" w:rsidRPr="00CB37ED" w:rsidRDefault="00605B2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1821,8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Pr="00CB37ED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9A5D13" w:rsidRPr="00CB37ED" w:rsidRDefault="00FD2AD6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DC9">
              <w:rPr>
                <w:rFonts w:ascii="Times New Roman" w:hAnsi="Times New Roman" w:cs="Times New Roman"/>
                <w:sz w:val="20"/>
                <w:szCs w:val="20"/>
              </w:rPr>
              <w:t>727,</w:t>
            </w:r>
            <w:r w:rsidR="009A2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A5D13" w:rsidRPr="00CB37ED" w:rsidRDefault="00FE3E2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1032,7</w:t>
            </w:r>
          </w:p>
        </w:tc>
        <w:tc>
          <w:tcPr>
            <w:tcW w:w="1134" w:type="dxa"/>
            <w:vAlign w:val="center"/>
          </w:tcPr>
          <w:p w:rsidR="009A5D13" w:rsidRPr="00CB37ED" w:rsidRDefault="003247F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9A5D13" w:rsidRPr="00CB37ED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5" w:type="dxa"/>
            <w:vAlign w:val="center"/>
          </w:tcPr>
          <w:p w:rsidR="009A5D13" w:rsidRPr="00CB37ED" w:rsidRDefault="008457EB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496,3</w:t>
            </w:r>
          </w:p>
        </w:tc>
        <w:tc>
          <w:tcPr>
            <w:tcW w:w="993" w:type="dxa"/>
            <w:vAlign w:val="center"/>
          </w:tcPr>
          <w:p w:rsidR="009A5D13" w:rsidRPr="00CB37ED" w:rsidRDefault="00605B2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536,4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04-Национальная экономика</w:t>
            </w:r>
          </w:p>
        </w:tc>
        <w:tc>
          <w:tcPr>
            <w:tcW w:w="1275" w:type="dxa"/>
            <w:vAlign w:val="center"/>
          </w:tcPr>
          <w:p w:rsidR="009A5D13" w:rsidRPr="00CB37ED" w:rsidRDefault="009C4C7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26829</w:t>
            </w:r>
            <w:r w:rsidR="00FD2AD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76" w:type="dxa"/>
            <w:vAlign w:val="center"/>
          </w:tcPr>
          <w:p w:rsidR="009A5D13" w:rsidRPr="00CB37ED" w:rsidRDefault="00FE3E27" w:rsidP="00FF3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1554,5</w:t>
            </w:r>
          </w:p>
        </w:tc>
        <w:tc>
          <w:tcPr>
            <w:tcW w:w="1134" w:type="dxa"/>
            <w:vAlign w:val="center"/>
          </w:tcPr>
          <w:p w:rsidR="009A5D13" w:rsidRPr="00CB37ED" w:rsidRDefault="003247F7" w:rsidP="0042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9A5D13" w:rsidRPr="00CB37ED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vAlign w:val="center"/>
          </w:tcPr>
          <w:p w:rsidR="009A5D13" w:rsidRPr="00CB37ED" w:rsidRDefault="008457EB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8559,4</w:t>
            </w:r>
          </w:p>
        </w:tc>
        <w:tc>
          <w:tcPr>
            <w:tcW w:w="993" w:type="dxa"/>
            <w:vAlign w:val="center"/>
          </w:tcPr>
          <w:p w:rsidR="009A5D13" w:rsidRPr="00CB37ED" w:rsidRDefault="00605B22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65D1">
              <w:rPr>
                <w:rFonts w:ascii="Times New Roman" w:hAnsi="Times New Roman" w:cs="Times New Roman"/>
                <w:sz w:val="20"/>
                <w:szCs w:val="20"/>
              </w:rPr>
              <w:t>7004,9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9A5D13" w:rsidRPr="00CB37ED" w:rsidRDefault="009C4C7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5442,2</w:t>
            </w:r>
          </w:p>
        </w:tc>
        <w:tc>
          <w:tcPr>
            <w:tcW w:w="1276" w:type="dxa"/>
            <w:vAlign w:val="center"/>
          </w:tcPr>
          <w:p w:rsidR="009A5D13" w:rsidRPr="00CB37ED" w:rsidRDefault="00FE3E2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1134" w:type="dxa"/>
            <w:vAlign w:val="center"/>
          </w:tcPr>
          <w:p w:rsidR="009A5D13" w:rsidRPr="00CB37ED" w:rsidRDefault="003247F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9A5D13" w:rsidRPr="00CB37ED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vAlign w:val="center"/>
          </w:tcPr>
          <w:p w:rsidR="009A5D13" w:rsidRPr="00CB37ED" w:rsidRDefault="008457EB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2651,7</w:t>
            </w:r>
          </w:p>
        </w:tc>
        <w:tc>
          <w:tcPr>
            <w:tcW w:w="993" w:type="dxa"/>
            <w:vAlign w:val="center"/>
          </w:tcPr>
          <w:p w:rsidR="009A5D13" w:rsidRPr="00CB37ED" w:rsidRDefault="00A265D1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-1726,3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 Образование</w:t>
            </w:r>
          </w:p>
        </w:tc>
        <w:tc>
          <w:tcPr>
            <w:tcW w:w="1275" w:type="dxa"/>
            <w:vAlign w:val="center"/>
          </w:tcPr>
          <w:p w:rsidR="009A5D13" w:rsidRPr="00CB37ED" w:rsidRDefault="009C4C7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335480,9</w:t>
            </w:r>
          </w:p>
        </w:tc>
        <w:tc>
          <w:tcPr>
            <w:tcW w:w="1276" w:type="dxa"/>
            <w:vAlign w:val="center"/>
          </w:tcPr>
          <w:p w:rsidR="009A5D13" w:rsidRPr="00CB37ED" w:rsidRDefault="00FE3E2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132994,4</w:t>
            </w:r>
          </w:p>
        </w:tc>
        <w:tc>
          <w:tcPr>
            <w:tcW w:w="1134" w:type="dxa"/>
            <w:vAlign w:val="center"/>
          </w:tcPr>
          <w:p w:rsidR="009A5D13" w:rsidRPr="00CB37ED" w:rsidRDefault="003247F7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vAlign w:val="center"/>
          </w:tcPr>
          <w:p w:rsidR="009A5D13" w:rsidRPr="00CB37ED" w:rsidRDefault="00F57B8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5" w:type="dxa"/>
            <w:vAlign w:val="center"/>
          </w:tcPr>
          <w:p w:rsidR="009A5D13" w:rsidRPr="00CB37ED" w:rsidRDefault="008457EB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93308,3</w:t>
            </w:r>
          </w:p>
        </w:tc>
        <w:tc>
          <w:tcPr>
            <w:tcW w:w="993" w:type="dxa"/>
            <w:vAlign w:val="center"/>
          </w:tcPr>
          <w:p w:rsidR="009A5D13" w:rsidRPr="00CB37ED" w:rsidRDefault="00A265D1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39686,1</w:t>
            </w:r>
          </w:p>
        </w:tc>
      </w:tr>
      <w:tr w:rsidR="009A5D13" w:rsidRPr="00CB37ED" w:rsidTr="00A265D1">
        <w:tc>
          <w:tcPr>
            <w:tcW w:w="2519" w:type="dxa"/>
          </w:tcPr>
          <w:p w:rsidR="009A5D13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 Культура, кинематография</w:t>
            </w:r>
          </w:p>
        </w:tc>
        <w:tc>
          <w:tcPr>
            <w:tcW w:w="1275" w:type="dxa"/>
            <w:vAlign w:val="center"/>
          </w:tcPr>
          <w:p w:rsidR="009A5D13" w:rsidRPr="00CB37ED" w:rsidRDefault="009C4C7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3297,1</w:t>
            </w:r>
          </w:p>
        </w:tc>
        <w:tc>
          <w:tcPr>
            <w:tcW w:w="1276" w:type="dxa"/>
            <w:vAlign w:val="center"/>
          </w:tcPr>
          <w:p w:rsidR="009A5D13" w:rsidRPr="00CB37ED" w:rsidRDefault="00EC792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1682,8</w:t>
            </w:r>
          </w:p>
        </w:tc>
        <w:tc>
          <w:tcPr>
            <w:tcW w:w="1134" w:type="dxa"/>
            <w:vAlign w:val="center"/>
          </w:tcPr>
          <w:p w:rsidR="009A5D13" w:rsidRPr="00CB37ED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:rsidR="009A5D13" w:rsidRPr="00CB37ED" w:rsidRDefault="00F57B8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  <w:vAlign w:val="center"/>
          </w:tcPr>
          <w:p w:rsidR="009A5D13" w:rsidRPr="00CB37ED" w:rsidRDefault="00C55F10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1287,6</w:t>
            </w:r>
          </w:p>
        </w:tc>
        <w:tc>
          <w:tcPr>
            <w:tcW w:w="993" w:type="dxa"/>
            <w:vAlign w:val="center"/>
          </w:tcPr>
          <w:p w:rsidR="009A5D13" w:rsidRPr="00CB37ED" w:rsidRDefault="00A265D1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395,2</w:t>
            </w:r>
          </w:p>
        </w:tc>
      </w:tr>
      <w:tr w:rsidR="009A5D13" w:rsidRPr="00CB37ED" w:rsidTr="00A265D1">
        <w:trPr>
          <w:trHeight w:val="248"/>
        </w:trPr>
        <w:tc>
          <w:tcPr>
            <w:tcW w:w="2519" w:type="dxa"/>
          </w:tcPr>
          <w:p w:rsidR="009A5D13" w:rsidRPr="001F4F82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Социальная политика</w:t>
            </w:r>
          </w:p>
        </w:tc>
        <w:tc>
          <w:tcPr>
            <w:tcW w:w="1275" w:type="dxa"/>
            <w:vAlign w:val="center"/>
          </w:tcPr>
          <w:p w:rsidR="009A5D13" w:rsidRPr="001F4F82" w:rsidRDefault="00FD2AD6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C4C7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  <w:vAlign w:val="center"/>
          </w:tcPr>
          <w:p w:rsidR="009A5D13" w:rsidRPr="001F4F82" w:rsidRDefault="00EC792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1549,7</w:t>
            </w:r>
          </w:p>
        </w:tc>
        <w:tc>
          <w:tcPr>
            <w:tcW w:w="1134" w:type="dxa"/>
            <w:vAlign w:val="center"/>
          </w:tcPr>
          <w:p w:rsidR="009A5D13" w:rsidRPr="001F4F82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9A5D13" w:rsidRPr="001F4F82" w:rsidRDefault="00F57B8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  <w:vAlign w:val="center"/>
          </w:tcPr>
          <w:p w:rsidR="009A5D13" w:rsidRPr="001F4F82" w:rsidRDefault="00C55F10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2555,1</w:t>
            </w:r>
          </w:p>
        </w:tc>
        <w:tc>
          <w:tcPr>
            <w:tcW w:w="993" w:type="dxa"/>
            <w:vAlign w:val="center"/>
          </w:tcPr>
          <w:p w:rsidR="009A5D13" w:rsidRPr="001F4F82" w:rsidRDefault="00A265D1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-1005,4</w:t>
            </w:r>
          </w:p>
        </w:tc>
      </w:tr>
      <w:tr w:rsidR="009A5D13" w:rsidRPr="00CB37ED" w:rsidTr="00A265D1">
        <w:trPr>
          <w:trHeight w:val="443"/>
        </w:trPr>
        <w:tc>
          <w:tcPr>
            <w:tcW w:w="2519" w:type="dxa"/>
          </w:tcPr>
          <w:p w:rsidR="009A5D13" w:rsidRPr="001F4F82" w:rsidRDefault="009A5D13" w:rsidP="00C3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 Обслуживание государственного и муниципального долга</w:t>
            </w:r>
          </w:p>
        </w:tc>
        <w:tc>
          <w:tcPr>
            <w:tcW w:w="1275" w:type="dxa"/>
            <w:vAlign w:val="center"/>
          </w:tcPr>
          <w:p w:rsidR="009A5D13" w:rsidRPr="001F4F82" w:rsidRDefault="009C4C74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9A5D13" w:rsidRPr="001F4F82" w:rsidRDefault="0048532E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9A5D13" w:rsidRPr="001F4F82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A5D13" w:rsidRPr="001F4F82" w:rsidRDefault="00F57B8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5" w:type="dxa"/>
            <w:vAlign w:val="center"/>
          </w:tcPr>
          <w:p w:rsidR="009A5D13" w:rsidRPr="001F4F82" w:rsidRDefault="00C55F10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center"/>
          </w:tcPr>
          <w:p w:rsidR="009A5D13" w:rsidRPr="001F4F82" w:rsidRDefault="00A265D1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A5D13" w:rsidRPr="00CB37ED" w:rsidTr="00A265D1">
        <w:trPr>
          <w:trHeight w:val="289"/>
        </w:trPr>
        <w:tc>
          <w:tcPr>
            <w:tcW w:w="2519" w:type="dxa"/>
          </w:tcPr>
          <w:p w:rsidR="009A5D13" w:rsidRPr="001F4F82" w:rsidRDefault="009A5D13" w:rsidP="001F4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14-Межбюджетные трансферты</w:t>
            </w:r>
          </w:p>
        </w:tc>
        <w:tc>
          <w:tcPr>
            <w:tcW w:w="1275" w:type="dxa"/>
            <w:vAlign w:val="center"/>
          </w:tcPr>
          <w:p w:rsidR="009A5D13" w:rsidRPr="001F4F82" w:rsidRDefault="009A262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7286,4</w:t>
            </w:r>
          </w:p>
        </w:tc>
        <w:tc>
          <w:tcPr>
            <w:tcW w:w="1276" w:type="dxa"/>
            <w:vAlign w:val="center"/>
          </w:tcPr>
          <w:p w:rsidR="009A5D13" w:rsidRPr="001F4F82" w:rsidRDefault="00EC7921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3141,2</w:t>
            </w:r>
          </w:p>
        </w:tc>
        <w:tc>
          <w:tcPr>
            <w:tcW w:w="1134" w:type="dxa"/>
            <w:vAlign w:val="center"/>
          </w:tcPr>
          <w:p w:rsidR="009A5D13" w:rsidRPr="001F4F82" w:rsidRDefault="00125952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9A5D13" w:rsidRPr="001F4F82" w:rsidRDefault="00F57B8B" w:rsidP="001A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5" w:type="dxa"/>
            <w:vAlign w:val="center"/>
          </w:tcPr>
          <w:p w:rsidR="009A5D13" w:rsidRPr="001F4F82" w:rsidRDefault="00C55F10" w:rsidP="005C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2034,0</w:t>
            </w:r>
          </w:p>
        </w:tc>
        <w:tc>
          <w:tcPr>
            <w:tcW w:w="993" w:type="dxa"/>
            <w:vAlign w:val="center"/>
          </w:tcPr>
          <w:p w:rsidR="009A5D13" w:rsidRPr="001F4F82" w:rsidRDefault="009D56DB" w:rsidP="001F4F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1107,2</w:t>
            </w:r>
          </w:p>
        </w:tc>
      </w:tr>
      <w:tr w:rsidR="009A5D13" w:rsidRPr="00CB37ED" w:rsidTr="00A265D1">
        <w:trPr>
          <w:trHeight w:val="443"/>
        </w:trPr>
        <w:tc>
          <w:tcPr>
            <w:tcW w:w="2519" w:type="dxa"/>
            <w:vAlign w:val="center"/>
          </w:tcPr>
          <w:p w:rsidR="009A5D13" w:rsidRPr="001F4F82" w:rsidRDefault="009A5D13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F8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9A5D13" w:rsidRPr="00BD4BA6" w:rsidRDefault="00100DC9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402558,7</w:t>
            </w:r>
          </w:p>
        </w:tc>
        <w:tc>
          <w:tcPr>
            <w:tcW w:w="1276" w:type="dxa"/>
            <w:vAlign w:val="center"/>
          </w:tcPr>
          <w:p w:rsidR="009A5D13" w:rsidRPr="00BD4BA6" w:rsidRDefault="009A2621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  <w:r w:rsidR="00FE3E27">
              <w:rPr>
                <w:rFonts w:ascii="Times New Roman" w:hAnsi="Times New Roman" w:cs="Times New Roman"/>
                <w:b/>
                <w:sz w:val="20"/>
                <w:szCs w:val="20"/>
              </w:rPr>
              <w:t>131,9</w:t>
            </w:r>
          </w:p>
        </w:tc>
        <w:tc>
          <w:tcPr>
            <w:tcW w:w="1134" w:type="dxa"/>
            <w:vAlign w:val="center"/>
          </w:tcPr>
          <w:p w:rsidR="009A5D13" w:rsidRPr="00BD4BA6" w:rsidRDefault="00EC7921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A5D13" w:rsidRPr="00BD4BA6" w:rsidRDefault="00F57B8B" w:rsidP="001A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</w:t>
            </w:r>
          </w:p>
        </w:tc>
        <w:tc>
          <w:tcPr>
            <w:tcW w:w="1275" w:type="dxa"/>
            <w:vAlign w:val="center"/>
          </w:tcPr>
          <w:p w:rsidR="009A5D13" w:rsidRPr="00BD4BA6" w:rsidRDefault="0013181F" w:rsidP="005C0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118320,9</w:t>
            </w:r>
            <w:r w:rsidR="00952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9A5D13" w:rsidRPr="00BD4BA6" w:rsidRDefault="009D56DB" w:rsidP="001F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33811,0</w:t>
            </w:r>
          </w:p>
        </w:tc>
      </w:tr>
    </w:tbl>
    <w:p w:rsidR="00BD4BA6" w:rsidRDefault="00C35EE2" w:rsidP="00C341C3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D42BB" w:rsidRPr="000B3689">
        <w:rPr>
          <w:rFonts w:ascii="Times New Roman" w:hAnsi="Times New Roman" w:cs="Times New Roman"/>
        </w:rPr>
        <w:t>Финансирование со</w:t>
      </w:r>
      <w:r w:rsidR="002E430C" w:rsidRPr="000B3689">
        <w:rPr>
          <w:rFonts w:ascii="Times New Roman" w:hAnsi="Times New Roman" w:cs="Times New Roman"/>
        </w:rPr>
        <w:t>циальной</w:t>
      </w:r>
      <w:r w:rsidR="005F35DE">
        <w:rPr>
          <w:rFonts w:ascii="Times New Roman" w:hAnsi="Times New Roman" w:cs="Times New Roman"/>
        </w:rPr>
        <w:t xml:space="preserve"> сферы в 1 полугодие</w:t>
      </w:r>
      <w:r w:rsidR="000B3689">
        <w:rPr>
          <w:rFonts w:ascii="Times New Roman" w:hAnsi="Times New Roman" w:cs="Times New Roman"/>
        </w:rPr>
        <w:t xml:space="preserve"> 2020</w:t>
      </w:r>
      <w:r w:rsidR="004D42BB">
        <w:rPr>
          <w:rFonts w:ascii="Times New Roman" w:hAnsi="Times New Roman" w:cs="Times New Roman"/>
        </w:rPr>
        <w:t xml:space="preserve"> года составило </w:t>
      </w:r>
      <w:r w:rsidR="009D56DB">
        <w:rPr>
          <w:rFonts w:ascii="Times New Roman" w:hAnsi="Times New Roman" w:cs="Times New Roman"/>
        </w:rPr>
        <w:t>89,5</w:t>
      </w:r>
      <w:r w:rsidR="004D42BB">
        <w:rPr>
          <w:rFonts w:ascii="Times New Roman" w:hAnsi="Times New Roman" w:cs="Times New Roman"/>
        </w:rPr>
        <w:t xml:space="preserve">% от произведенных расходов, </w:t>
      </w:r>
      <w:r w:rsidR="009D56DB">
        <w:rPr>
          <w:rFonts w:ascii="Times New Roman" w:hAnsi="Times New Roman" w:cs="Times New Roman"/>
        </w:rPr>
        <w:t>1,0</w:t>
      </w:r>
      <w:r w:rsidR="004D42BB">
        <w:rPr>
          <w:rFonts w:ascii="Times New Roman" w:hAnsi="Times New Roman" w:cs="Times New Roman"/>
        </w:rPr>
        <w:t xml:space="preserve">% от всех произведенных расходов направлено на финансирование национальной экономики. На содержание органов местного самоуправления израсходовано </w:t>
      </w:r>
      <w:r w:rsidR="009D56DB">
        <w:rPr>
          <w:rFonts w:ascii="Times New Roman" w:hAnsi="Times New Roman" w:cs="Times New Roman"/>
        </w:rPr>
        <w:t>6,1</w:t>
      </w:r>
      <w:r w:rsidR="004D42BB">
        <w:rPr>
          <w:rFonts w:ascii="Times New Roman" w:hAnsi="Times New Roman" w:cs="Times New Roman"/>
        </w:rPr>
        <w:t xml:space="preserve">% </w:t>
      </w:r>
      <w:r w:rsidR="004D42BB">
        <w:rPr>
          <w:rFonts w:ascii="Times New Roman" w:hAnsi="Times New Roman" w:cs="Times New Roman"/>
        </w:rPr>
        <w:lastRenderedPageBreak/>
        <w:t>от общей суммы бюджетных средств. На финансирование межбюджетных трансфертов из бюджета муниципального района</w:t>
      </w:r>
      <w:r>
        <w:rPr>
          <w:rFonts w:ascii="Times New Roman" w:hAnsi="Times New Roman" w:cs="Times New Roman"/>
        </w:rPr>
        <w:t xml:space="preserve"> в бюджеты сельских поселений Малодербетовского  района </w:t>
      </w:r>
      <w:r w:rsidR="004D42BB">
        <w:rPr>
          <w:rFonts w:ascii="Times New Roman" w:hAnsi="Times New Roman" w:cs="Times New Roman"/>
        </w:rPr>
        <w:t xml:space="preserve"> пр</w:t>
      </w:r>
      <w:r w:rsidR="005F35DE">
        <w:rPr>
          <w:rFonts w:ascii="Times New Roman" w:hAnsi="Times New Roman" w:cs="Times New Roman"/>
        </w:rPr>
        <w:t>оизведенные расходы за 1 полугодие</w:t>
      </w:r>
      <w:r w:rsidR="004D42BB">
        <w:rPr>
          <w:rFonts w:ascii="Times New Roman" w:hAnsi="Times New Roman" w:cs="Times New Roman"/>
        </w:rPr>
        <w:t xml:space="preserve"> составили </w:t>
      </w:r>
      <w:r w:rsidR="005E1FDC">
        <w:rPr>
          <w:rFonts w:ascii="Times New Roman" w:hAnsi="Times New Roman" w:cs="Times New Roman"/>
        </w:rPr>
        <w:t>2,1</w:t>
      </w:r>
      <w:r w:rsidR="004D42B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от всех произведенных расходов.</w:t>
      </w:r>
    </w:p>
    <w:p w:rsidR="00490DF7" w:rsidRDefault="00490DF7" w:rsidP="00C341C3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Наибольший показатель исполнения бюджета за указанный период сложился по разделу бюджетной классификации </w:t>
      </w:r>
      <w:r w:rsidR="00A450C1">
        <w:rPr>
          <w:rFonts w:ascii="Times New Roman" w:hAnsi="Times New Roman" w:cs="Times New Roman"/>
        </w:rPr>
        <w:t>«</w:t>
      </w:r>
      <w:r w:rsidR="00813B6F">
        <w:rPr>
          <w:rFonts w:ascii="Times New Roman" w:hAnsi="Times New Roman" w:cs="Times New Roman"/>
        </w:rPr>
        <w:t xml:space="preserve"> </w:t>
      </w:r>
      <w:r w:rsidR="00A450C1">
        <w:rPr>
          <w:rFonts w:ascii="Times New Roman" w:hAnsi="Times New Roman" w:cs="Times New Roman"/>
          <w:sz w:val="20"/>
          <w:szCs w:val="20"/>
        </w:rPr>
        <w:t>Национальная безопасность и правоохранительная деятельность» -59,8%;</w:t>
      </w:r>
      <w:r w:rsidR="00A450C1" w:rsidRPr="00692A7B">
        <w:rPr>
          <w:rFonts w:ascii="Times New Roman" w:hAnsi="Times New Roman" w:cs="Times New Roman"/>
          <w:sz w:val="20"/>
          <w:szCs w:val="20"/>
        </w:rPr>
        <w:t xml:space="preserve"> </w:t>
      </w:r>
      <w:r w:rsidR="00813B6F">
        <w:rPr>
          <w:rFonts w:ascii="Times New Roman" w:hAnsi="Times New Roman" w:cs="Times New Roman"/>
        </w:rPr>
        <w:t>« Общегосударств</w:t>
      </w:r>
      <w:r w:rsidR="00A450C1">
        <w:rPr>
          <w:rFonts w:ascii="Times New Roman" w:hAnsi="Times New Roman" w:cs="Times New Roman"/>
        </w:rPr>
        <w:t>енные расходы» - 51,2</w:t>
      </w:r>
      <w:r w:rsidR="00813B6F">
        <w:rPr>
          <w:rFonts w:ascii="Times New Roman" w:hAnsi="Times New Roman" w:cs="Times New Roman"/>
        </w:rPr>
        <w:t xml:space="preserve"> %</w:t>
      </w:r>
      <w:r w:rsidR="00692A7B">
        <w:rPr>
          <w:rFonts w:ascii="Times New Roman" w:hAnsi="Times New Roman" w:cs="Times New Roman"/>
        </w:rPr>
        <w:t xml:space="preserve">; </w:t>
      </w:r>
      <w:r w:rsidR="00A450C1">
        <w:rPr>
          <w:rFonts w:ascii="Times New Roman" w:hAnsi="Times New Roman" w:cs="Times New Roman"/>
        </w:rPr>
        <w:t xml:space="preserve"> «Культура» -</w:t>
      </w:r>
      <w:r w:rsidR="00635D1A">
        <w:rPr>
          <w:rFonts w:ascii="Times New Roman" w:hAnsi="Times New Roman" w:cs="Times New Roman"/>
        </w:rPr>
        <w:t xml:space="preserve"> 51,0</w:t>
      </w:r>
      <w:r w:rsidR="00453D04">
        <w:rPr>
          <w:rFonts w:ascii="Times New Roman" w:hAnsi="Times New Roman" w:cs="Times New Roman"/>
        </w:rPr>
        <w:t xml:space="preserve"> </w:t>
      </w:r>
      <w:r w:rsidR="00635D1A">
        <w:rPr>
          <w:rFonts w:ascii="Times New Roman" w:hAnsi="Times New Roman" w:cs="Times New Roman"/>
        </w:rPr>
        <w:t xml:space="preserve">%; </w:t>
      </w:r>
      <w:r w:rsidR="00635D1A">
        <w:rPr>
          <w:rFonts w:ascii="Times New Roman" w:hAnsi="Times New Roman" w:cs="Times New Roman"/>
          <w:sz w:val="20"/>
          <w:szCs w:val="20"/>
        </w:rPr>
        <w:t xml:space="preserve">«Межбюджетные трансферты» -43,1%; </w:t>
      </w:r>
      <w:r w:rsidR="00635D1A">
        <w:rPr>
          <w:rFonts w:ascii="Times New Roman" w:hAnsi="Times New Roman" w:cs="Times New Roman"/>
        </w:rPr>
        <w:t xml:space="preserve">« Образование» - 39,6 </w:t>
      </w:r>
      <w:r w:rsidR="00813B6F">
        <w:rPr>
          <w:rFonts w:ascii="Times New Roman" w:hAnsi="Times New Roman" w:cs="Times New Roman"/>
        </w:rPr>
        <w:t>%</w:t>
      </w:r>
      <w:r w:rsidR="00635D1A">
        <w:rPr>
          <w:rFonts w:ascii="Times New Roman" w:hAnsi="Times New Roman" w:cs="Times New Roman"/>
        </w:rPr>
        <w:t>.</w:t>
      </w:r>
    </w:p>
    <w:p w:rsidR="00C35EE2" w:rsidRDefault="00C35EE2" w:rsidP="00C341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Расходная часть бюджета Малодербет</w:t>
      </w:r>
      <w:r w:rsidR="005F35DE">
        <w:rPr>
          <w:rFonts w:ascii="Times New Roman" w:hAnsi="Times New Roman" w:cs="Times New Roman"/>
        </w:rPr>
        <w:t>овского РМО РК за 1 полугодие</w:t>
      </w:r>
      <w:r w:rsidR="00B9006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года по отношению к аналогичному п</w:t>
      </w:r>
      <w:r w:rsidR="00B90066">
        <w:rPr>
          <w:rFonts w:ascii="Times New Roman" w:hAnsi="Times New Roman" w:cs="Times New Roman"/>
        </w:rPr>
        <w:t>ериоду прошлого года увеличилась</w:t>
      </w:r>
      <w:r>
        <w:rPr>
          <w:rFonts w:ascii="Times New Roman" w:hAnsi="Times New Roman" w:cs="Times New Roman"/>
        </w:rPr>
        <w:t xml:space="preserve"> на </w:t>
      </w:r>
      <w:r w:rsidR="00453D04">
        <w:rPr>
          <w:rFonts w:ascii="Times New Roman" w:hAnsi="Times New Roman" w:cs="Times New Roman"/>
        </w:rPr>
        <w:t>33811 тыс. руб. или на 28,6</w:t>
      </w:r>
      <w:r>
        <w:rPr>
          <w:rFonts w:ascii="Times New Roman" w:hAnsi="Times New Roman" w:cs="Times New Roman"/>
        </w:rPr>
        <w:t>%.</w:t>
      </w:r>
    </w:p>
    <w:p w:rsidR="00C35EE2" w:rsidRPr="004D42BB" w:rsidRDefault="00C35EE2" w:rsidP="00C341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Все произведенные расходы бюджетных средств осуществлялись в соответствии со сводной бюджетной росписью, доведенными лимитами бюджетных обязательств и предельными объемами финансирования.</w:t>
      </w:r>
    </w:p>
    <w:p w:rsidR="00BD4BA6" w:rsidRPr="00CB37ED" w:rsidRDefault="00BD4BA6" w:rsidP="0073370B">
      <w:pPr>
        <w:pStyle w:val="a9"/>
        <w:ind w:left="825"/>
        <w:rPr>
          <w:rFonts w:ascii="Times New Roman" w:hAnsi="Times New Roman" w:cs="Times New Roman"/>
        </w:rPr>
      </w:pPr>
    </w:p>
    <w:p w:rsidR="00D8553B" w:rsidRDefault="0073370B" w:rsidP="00AE68B5">
      <w:pPr>
        <w:pStyle w:val="a9"/>
        <w:ind w:left="567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 </w:t>
      </w:r>
    </w:p>
    <w:p w:rsidR="000711DB" w:rsidRDefault="000711DB" w:rsidP="00AE68B5">
      <w:pPr>
        <w:pStyle w:val="a9"/>
        <w:ind w:left="567"/>
        <w:rPr>
          <w:rFonts w:ascii="Times New Roman" w:hAnsi="Times New Roman" w:cs="Times New Roman"/>
        </w:rPr>
      </w:pPr>
    </w:p>
    <w:p w:rsidR="000711DB" w:rsidRDefault="000711DB" w:rsidP="00AE68B5">
      <w:pPr>
        <w:pStyle w:val="a9"/>
        <w:ind w:left="567"/>
        <w:rPr>
          <w:rFonts w:ascii="Times New Roman" w:hAnsi="Times New Roman" w:cs="Times New Roman"/>
        </w:rPr>
      </w:pPr>
    </w:p>
    <w:p w:rsidR="000711DB" w:rsidRDefault="000711DB" w:rsidP="00AE68B5">
      <w:pPr>
        <w:pStyle w:val="a9"/>
        <w:ind w:left="567"/>
        <w:rPr>
          <w:rFonts w:ascii="Times New Roman" w:hAnsi="Times New Roman" w:cs="Times New Roman"/>
        </w:rPr>
      </w:pPr>
    </w:p>
    <w:p w:rsidR="000711DB" w:rsidRDefault="000711DB" w:rsidP="00AE68B5">
      <w:pPr>
        <w:pStyle w:val="a9"/>
        <w:ind w:left="567"/>
        <w:rPr>
          <w:rFonts w:ascii="Times New Roman" w:hAnsi="Times New Roman" w:cs="Times New Roman"/>
        </w:rPr>
      </w:pPr>
    </w:p>
    <w:p w:rsidR="000711DB" w:rsidRDefault="003B2190" w:rsidP="00AE68B5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73370B" w:rsidRPr="00CB37ED" w:rsidRDefault="00AE68B5" w:rsidP="00AE68B5">
      <w:pPr>
        <w:pStyle w:val="a9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73370B" w:rsidRPr="00CB37ED" w:rsidRDefault="0073370B" w:rsidP="00AE68B5">
      <w:pPr>
        <w:pStyle w:val="a9"/>
        <w:ind w:left="567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Контрольно-Счетной палаты </w:t>
      </w:r>
      <w:r w:rsidR="00AE68B5">
        <w:rPr>
          <w:rFonts w:ascii="Times New Roman" w:hAnsi="Times New Roman" w:cs="Times New Roman"/>
        </w:rPr>
        <w:t xml:space="preserve">                                                 </w:t>
      </w:r>
      <w:r w:rsidR="00AE49D2">
        <w:rPr>
          <w:rFonts w:ascii="Times New Roman" w:hAnsi="Times New Roman" w:cs="Times New Roman"/>
        </w:rPr>
        <w:t xml:space="preserve">                    П</w:t>
      </w:r>
      <w:r w:rsidR="00AE68B5">
        <w:rPr>
          <w:rFonts w:ascii="Times New Roman" w:hAnsi="Times New Roman" w:cs="Times New Roman"/>
        </w:rPr>
        <w:t>.</w:t>
      </w:r>
      <w:r w:rsidR="00AE49D2">
        <w:rPr>
          <w:rFonts w:ascii="Times New Roman" w:hAnsi="Times New Roman" w:cs="Times New Roman"/>
        </w:rPr>
        <w:t>Дорджиева</w:t>
      </w:r>
    </w:p>
    <w:p w:rsidR="00D03B35" w:rsidRPr="00D03B35" w:rsidRDefault="0073370B" w:rsidP="00AE68B5">
      <w:pPr>
        <w:pStyle w:val="a9"/>
        <w:ind w:left="567"/>
        <w:rPr>
          <w:rFonts w:ascii="Times New Roman" w:hAnsi="Times New Roman" w:cs="Times New Roman"/>
        </w:rPr>
      </w:pPr>
      <w:r w:rsidRPr="00CB37ED">
        <w:rPr>
          <w:rFonts w:ascii="Times New Roman" w:hAnsi="Times New Roman" w:cs="Times New Roman"/>
        </w:rPr>
        <w:t xml:space="preserve">Малодербетовского РМО РК                                                                  </w:t>
      </w:r>
    </w:p>
    <w:sectPr w:rsidR="00D03B35" w:rsidRPr="00D03B35" w:rsidSect="00ED2D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21" w:rsidRDefault="00871D21" w:rsidP="009B3B3D">
      <w:pPr>
        <w:spacing w:after="0" w:line="240" w:lineRule="auto"/>
      </w:pPr>
      <w:r>
        <w:separator/>
      </w:r>
    </w:p>
  </w:endnote>
  <w:endnote w:type="continuationSeparator" w:id="0">
    <w:p w:rsidR="00871D21" w:rsidRDefault="00871D21" w:rsidP="009B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87171"/>
      <w:docPartObj>
        <w:docPartGallery w:val="Page Numbers (Bottom of Page)"/>
        <w:docPartUnique/>
      </w:docPartObj>
    </w:sdtPr>
    <w:sdtContent>
      <w:p w:rsidR="002758A4" w:rsidRDefault="00A75651">
        <w:pPr>
          <w:pStyle w:val="a7"/>
          <w:jc w:val="right"/>
        </w:pPr>
        <w:fldSimple w:instr="PAGE   \* MERGEFORMAT">
          <w:r w:rsidR="00D909D4">
            <w:rPr>
              <w:noProof/>
            </w:rPr>
            <w:t>4</w:t>
          </w:r>
        </w:fldSimple>
      </w:p>
    </w:sdtContent>
  </w:sdt>
  <w:p w:rsidR="002758A4" w:rsidRDefault="002758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7055"/>
      <w:docPartObj>
        <w:docPartGallery w:val="Page Numbers (Bottom of Page)"/>
        <w:docPartUnique/>
      </w:docPartObj>
    </w:sdtPr>
    <w:sdtContent>
      <w:p w:rsidR="002758A4" w:rsidRDefault="00A75651">
        <w:pPr>
          <w:pStyle w:val="a7"/>
          <w:jc w:val="right"/>
        </w:pPr>
        <w:fldSimple w:instr="PAGE   \* MERGEFORMAT">
          <w:r w:rsidR="00D909D4">
            <w:rPr>
              <w:noProof/>
            </w:rPr>
            <w:t>3</w:t>
          </w:r>
        </w:fldSimple>
      </w:p>
    </w:sdtContent>
  </w:sdt>
  <w:p w:rsidR="002758A4" w:rsidRDefault="002758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21" w:rsidRDefault="00871D21" w:rsidP="009B3B3D">
      <w:pPr>
        <w:spacing w:after="0" w:line="240" w:lineRule="auto"/>
      </w:pPr>
      <w:r>
        <w:separator/>
      </w:r>
    </w:p>
  </w:footnote>
  <w:footnote w:type="continuationSeparator" w:id="0">
    <w:p w:rsidR="00871D21" w:rsidRDefault="00871D21" w:rsidP="009B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303"/>
    <w:multiLevelType w:val="hybridMultilevel"/>
    <w:tmpl w:val="D51E7F34"/>
    <w:lvl w:ilvl="0" w:tplc="47DA0C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7481C47"/>
    <w:multiLevelType w:val="hybridMultilevel"/>
    <w:tmpl w:val="1D6C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1FC3"/>
    <w:multiLevelType w:val="hybridMultilevel"/>
    <w:tmpl w:val="171A8F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FB053D"/>
    <w:rsid w:val="00015698"/>
    <w:rsid w:val="00015DFD"/>
    <w:rsid w:val="00022449"/>
    <w:rsid w:val="000332CD"/>
    <w:rsid w:val="00041DBE"/>
    <w:rsid w:val="00041E7B"/>
    <w:rsid w:val="00043DC7"/>
    <w:rsid w:val="00046657"/>
    <w:rsid w:val="0005037B"/>
    <w:rsid w:val="000547C5"/>
    <w:rsid w:val="000657CF"/>
    <w:rsid w:val="00070340"/>
    <w:rsid w:val="000711DB"/>
    <w:rsid w:val="00071FA3"/>
    <w:rsid w:val="00076DA1"/>
    <w:rsid w:val="00077F50"/>
    <w:rsid w:val="00087763"/>
    <w:rsid w:val="00090DC4"/>
    <w:rsid w:val="00095EEB"/>
    <w:rsid w:val="000A0914"/>
    <w:rsid w:val="000A4B9C"/>
    <w:rsid w:val="000B3689"/>
    <w:rsid w:val="000B38C2"/>
    <w:rsid w:val="000B44FB"/>
    <w:rsid w:val="000B6DE8"/>
    <w:rsid w:val="000C33A8"/>
    <w:rsid w:val="000C567C"/>
    <w:rsid w:val="000C72C7"/>
    <w:rsid w:val="000C76F1"/>
    <w:rsid w:val="000D527C"/>
    <w:rsid w:val="000D60B2"/>
    <w:rsid w:val="000D625F"/>
    <w:rsid w:val="000E4843"/>
    <w:rsid w:val="000F2590"/>
    <w:rsid w:val="000F2895"/>
    <w:rsid w:val="000F5BB4"/>
    <w:rsid w:val="00100DC9"/>
    <w:rsid w:val="00101874"/>
    <w:rsid w:val="00103A7A"/>
    <w:rsid w:val="00106EA2"/>
    <w:rsid w:val="00107971"/>
    <w:rsid w:val="00116564"/>
    <w:rsid w:val="00117DEB"/>
    <w:rsid w:val="00122F2E"/>
    <w:rsid w:val="00125952"/>
    <w:rsid w:val="00130226"/>
    <w:rsid w:val="0013181F"/>
    <w:rsid w:val="00131C7F"/>
    <w:rsid w:val="00136665"/>
    <w:rsid w:val="00142FB5"/>
    <w:rsid w:val="0014512B"/>
    <w:rsid w:val="00146A9A"/>
    <w:rsid w:val="001518EA"/>
    <w:rsid w:val="00151D97"/>
    <w:rsid w:val="001536E0"/>
    <w:rsid w:val="00156816"/>
    <w:rsid w:val="001665C7"/>
    <w:rsid w:val="0016706E"/>
    <w:rsid w:val="0017065F"/>
    <w:rsid w:val="001753BA"/>
    <w:rsid w:val="00175878"/>
    <w:rsid w:val="00185578"/>
    <w:rsid w:val="00187FDF"/>
    <w:rsid w:val="001911F3"/>
    <w:rsid w:val="001A1250"/>
    <w:rsid w:val="001A28A8"/>
    <w:rsid w:val="001A2D56"/>
    <w:rsid w:val="001A48EF"/>
    <w:rsid w:val="001A77E2"/>
    <w:rsid w:val="001B772E"/>
    <w:rsid w:val="001C500A"/>
    <w:rsid w:val="001D08D1"/>
    <w:rsid w:val="001D1D0F"/>
    <w:rsid w:val="001E1986"/>
    <w:rsid w:val="001E3AC8"/>
    <w:rsid w:val="001F1F8B"/>
    <w:rsid w:val="001F2721"/>
    <w:rsid w:val="001F4F82"/>
    <w:rsid w:val="002029AC"/>
    <w:rsid w:val="00203A60"/>
    <w:rsid w:val="002060FF"/>
    <w:rsid w:val="002109AC"/>
    <w:rsid w:val="002118E2"/>
    <w:rsid w:val="00214940"/>
    <w:rsid w:val="00214CC1"/>
    <w:rsid w:val="002178BA"/>
    <w:rsid w:val="00223230"/>
    <w:rsid w:val="002275BB"/>
    <w:rsid w:val="00227B3B"/>
    <w:rsid w:val="00235151"/>
    <w:rsid w:val="00237A3E"/>
    <w:rsid w:val="00243D59"/>
    <w:rsid w:val="0024784E"/>
    <w:rsid w:val="00247CEF"/>
    <w:rsid w:val="00253639"/>
    <w:rsid w:val="0025522B"/>
    <w:rsid w:val="00255BC6"/>
    <w:rsid w:val="00257C86"/>
    <w:rsid w:val="00261DFC"/>
    <w:rsid w:val="00264CB2"/>
    <w:rsid w:val="002710C4"/>
    <w:rsid w:val="002758A4"/>
    <w:rsid w:val="002805C2"/>
    <w:rsid w:val="0028320B"/>
    <w:rsid w:val="00284D20"/>
    <w:rsid w:val="00286252"/>
    <w:rsid w:val="00286D56"/>
    <w:rsid w:val="00295770"/>
    <w:rsid w:val="0029729D"/>
    <w:rsid w:val="002B2594"/>
    <w:rsid w:val="002B3FE7"/>
    <w:rsid w:val="002C146C"/>
    <w:rsid w:val="002C2725"/>
    <w:rsid w:val="002D7AB0"/>
    <w:rsid w:val="002E0E59"/>
    <w:rsid w:val="002E430C"/>
    <w:rsid w:val="002F1AB7"/>
    <w:rsid w:val="002F7C69"/>
    <w:rsid w:val="00301322"/>
    <w:rsid w:val="00301D20"/>
    <w:rsid w:val="003022BB"/>
    <w:rsid w:val="00307FD8"/>
    <w:rsid w:val="00313D95"/>
    <w:rsid w:val="003143EB"/>
    <w:rsid w:val="003144B1"/>
    <w:rsid w:val="003202A0"/>
    <w:rsid w:val="003247F7"/>
    <w:rsid w:val="00327617"/>
    <w:rsid w:val="003308B4"/>
    <w:rsid w:val="00332E93"/>
    <w:rsid w:val="00335DED"/>
    <w:rsid w:val="003363E1"/>
    <w:rsid w:val="003417C1"/>
    <w:rsid w:val="003431B8"/>
    <w:rsid w:val="00357C45"/>
    <w:rsid w:val="00363DC2"/>
    <w:rsid w:val="00367B6D"/>
    <w:rsid w:val="00380235"/>
    <w:rsid w:val="0039257D"/>
    <w:rsid w:val="00397E64"/>
    <w:rsid w:val="00397E88"/>
    <w:rsid w:val="003A1C9B"/>
    <w:rsid w:val="003A2299"/>
    <w:rsid w:val="003A3F70"/>
    <w:rsid w:val="003A4C95"/>
    <w:rsid w:val="003B2190"/>
    <w:rsid w:val="003B57A0"/>
    <w:rsid w:val="003B63E4"/>
    <w:rsid w:val="003B7CBC"/>
    <w:rsid w:val="003C5952"/>
    <w:rsid w:val="003C7102"/>
    <w:rsid w:val="003C7C5D"/>
    <w:rsid w:val="003D5394"/>
    <w:rsid w:val="003D795E"/>
    <w:rsid w:val="003E1605"/>
    <w:rsid w:val="003E4775"/>
    <w:rsid w:val="003E4EF5"/>
    <w:rsid w:val="003E504C"/>
    <w:rsid w:val="003F0338"/>
    <w:rsid w:val="00400BC3"/>
    <w:rsid w:val="004059EB"/>
    <w:rsid w:val="004127A4"/>
    <w:rsid w:val="00420BF1"/>
    <w:rsid w:val="00423944"/>
    <w:rsid w:val="0042400D"/>
    <w:rsid w:val="004240CB"/>
    <w:rsid w:val="00424FAA"/>
    <w:rsid w:val="00434C3E"/>
    <w:rsid w:val="00435AB2"/>
    <w:rsid w:val="00436E66"/>
    <w:rsid w:val="0043730E"/>
    <w:rsid w:val="00440134"/>
    <w:rsid w:val="00442323"/>
    <w:rsid w:val="00445994"/>
    <w:rsid w:val="00450721"/>
    <w:rsid w:val="00452014"/>
    <w:rsid w:val="00453D04"/>
    <w:rsid w:val="0046401B"/>
    <w:rsid w:val="004640EA"/>
    <w:rsid w:val="00473620"/>
    <w:rsid w:val="004746AF"/>
    <w:rsid w:val="0047492C"/>
    <w:rsid w:val="00481541"/>
    <w:rsid w:val="0048532E"/>
    <w:rsid w:val="004902C9"/>
    <w:rsid w:val="00490DF7"/>
    <w:rsid w:val="004B546F"/>
    <w:rsid w:val="004B57BB"/>
    <w:rsid w:val="004B5E9F"/>
    <w:rsid w:val="004D355D"/>
    <w:rsid w:val="004D42BB"/>
    <w:rsid w:val="004D4C05"/>
    <w:rsid w:val="004E4F89"/>
    <w:rsid w:val="004E53DD"/>
    <w:rsid w:val="004F1736"/>
    <w:rsid w:val="00503D2C"/>
    <w:rsid w:val="0051398F"/>
    <w:rsid w:val="0052287D"/>
    <w:rsid w:val="00526D9A"/>
    <w:rsid w:val="00530946"/>
    <w:rsid w:val="00534879"/>
    <w:rsid w:val="00535650"/>
    <w:rsid w:val="00536957"/>
    <w:rsid w:val="005424BF"/>
    <w:rsid w:val="0054275B"/>
    <w:rsid w:val="005448E7"/>
    <w:rsid w:val="00547458"/>
    <w:rsid w:val="00560491"/>
    <w:rsid w:val="0056548A"/>
    <w:rsid w:val="005716BD"/>
    <w:rsid w:val="00584394"/>
    <w:rsid w:val="00596E05"/>
    <w:rsid w:val="005A10FA"/>
    <w:rsid w:val="005A34F5"/>
    <w:rsid w:val="005A3573"/>
    <w:rsid w:val="005A71ED"/>
    <w:rsid w:val="005B41A6"/>
    <w:rsid w:val="005B52E4"/>
    <w:rsid w:val="005B7CD6"/>
    <w:rsid w:val="005C03A2"/>
    <w:rsid w:val="005C396B"/>
    <w:rsid w:val="005C3B01"/>
    <w:rsid w:val="005D3F71"/>
    <w:rsid w:val="005D5273"/>
    <w:rsid w:val="005D7B69"/>
    <w:rsid w:val="005E07AD"/>
    <w:rsid w:val="005E1FDC"/>
    <w:rsid w:val="005F35DE"/>
    <w:rsid w:val="005F46AE"/>
    <w:rsid w:val="0060051F"/>
    <w:rsid w:val="00601012"/>
    <w:rsid w:val="0060169D"/>
    <w:rsid w:val="00604B62"/>
    <w:rsid w:val="00605B22"/>
    <w:rsid w:val="0061230E"/>
    <w:rsid w:val="00635D1A"/>
    <w:rsid w:val="00646976"/>
    <w:rsid w:val="00673AAD"/>
    <w:rsid w:val="0067534F"/>
    <w:rsid w:val="0067732C"/>
    <w:rsid w:val="006801FF"/>
    <w:rsid w:val="00684504"/>
    <w:rsid w:val="00690123"/>
    <w:rsid w:val="0069151B"/>
    <w:rsid w:val="00692A7B"/>
    <w:rsid w:val="006A2B5C"/>
    <w:rsid w:val="006A2C01"/>
    <w:rsid w:val="006B2EE9"/>
    <w:rsid w:val="006B5AAE"/>
    <w:rsid w:val="006C149E"/>
    <w:rsid w:val="006C35AE"/>
    <w:rsid w:val="006C7755"/>
    <w:rsid w:val="006E0751"/>
    <w:rsid w:val="006E26B2"/>
    <w:rsid w:val="006E652C"/>
    <w:rsid w:val="006E6D7B"/>
    <w:rsid w:val="00703155"/>
    <w:rsid w:val="0070705D"/>
    <w:rsid w:val="00711A99"/>
    <w:rsid w:val="007122FD"/>
    <w:rsid w:val="00713ECB"/>
    <w:rsid w:val="00714D4A"/>
    <w:rsid w:val="007171C2"/>
    <w:rsid w:val="00724392"/>
    <w:rsid w:val="007279F0"/>
    <w:rsid w:val="00730BC4"/>
    <w:rsid w:val="0073370B"/>
    <w:rsid w:val="00734086"/>
    <w:rsid w:val="00734D7F"/>
    <w:rsid w:val="0073544B"/>
    <w:rsid w:val="007407E3"/>
    <w:rsid w:val="0076155D"/>
    <w:rsid w:val="0076200B"/>
    <w:rsid w:val="00763BB1"/>
    <w:rsid w:val="00772575"/>
    <w:rsid w:val="00772B0D"/>
    <w:rsid w:val="00774D04"/>
    <w:rsid w:val="0077701E"/>
    <w:rsid w:val="00785EB8"/>
    <w:rsid w:val="0078614F"/>
    <w:rsid w:val="007921F8"/>
    <w:rsid w:val="00793C36"/>
    <w:rsid w:val="0079701D"/>
    <w:rsid w:val="007970C0"/>
    <w:rsid w:val="007A0A60"/>
    <w:rsid w:val="007B6489"/>
    <w:rsid w:val="007B77EB"/>
    <w:rsid w:val="007B7F6F"/>
    <w:rsid w:val="007C013F"/>
    <w:rsid w:val="007C1302"/>
    <w:rsid w:val="007C66F7"/>
    <w:rsid w:val="007C7E95"/>
    <w:rsid w:val="007D2AB1"/>
    <w:rsid w:val="007E2EFD"/>
    <w:rsid w:val="007E4875"/>
    <w:rsid w:val="007F07FD"/>
    <w:rsid w:val="007F3F59"/>
    <w:rsid w:val="007F6DA2"/>
    <w:rsid w:val="008037A5"/>
    <w:rsid w:val="0080604C"/>
    <w:rsid w:val="00810037"/>
    <w:rsid w:val="00810D1D"/>
    <w:rsid w:val="0081124F"/>
    <w:rsid w:val="00813B6F"/>
    <w:rsid w:val="00821850"/>
    <w:rsid w:val="0082727A"/>
    <w:rsid w:val="00830C21"/>
    <w:rsid w:val="00833534"/>
    <w:rsid w:val="00834D3A"/>
    <w:rsid w:val="00843C95"/>
    <w:rsid w:val="008457EB"/>
    <w:rsid w:val="00857C2B"/>
    <w:rsid w:val="00860844"/>
    <w:rsid w:val="00861043"/>
    <w:rsid w:val="008663E3"/>
    <w:rsid w:val="00871D21"/>
    <w:rsid w:val="00877124"/>
    <w:rsid w:val="00877957"/>
    <w:rsid w:val="008815F8"/>
    <w:rsid w:val="00887144"/>
    <w:rsid w:val="008877D0"/>
    <w:rsid w:val="00890DE9"/>
    <w:rsid w:val="00891910"/>
    <w:rsid w:val="00892809"/>
    <w:rsid w:val="008A5DF0"/>
    <w:rsid w:val="008A60CB"/>
    <w:rsid w:val="008A72E3"/>
    <w:rsid w:val="008A75B7"/>
    <w:rsid w:val="008B4C7A"/>
    <w:rsid w:val="008C5914"/>
    <w:rsid w:val="008D5B95"/>
    <w:rsid w:val="008D6CB9"/>
    <w:rsid w:val="008E23C2"/>
    <w:rsid w:val="008F06B4"/>
    <w:rsid w:val="008F1A86"/>
    <w:rsid w:val="008F24A8"/>
    <w:rsid w:val="009021FF"/>
    <w:rsid w:val="009035BF"/>
    <w:rsid w:val="00907E41"/>
    <w:rsid w:val="009119A1"/>
    <w:rsid w:val="00912206"/>
    <w:rsid w:val="00913E78"/>
    <w:rsid w:val="00914B0D"/>
    <w:rsid w:val="00915998"/>
    <w:rsid w:val="00915A38"/>
    <w:rsid w:val="00920895"/>
    <w:rsid w:val="00920B7A"/>
    <w:rsid w:val="00926DDE"/>
    <w:rsid w:val="009413BE"/>
    <w:rsid w:val="00950605"/>
    <w:rsid w:val="00952CD0"/>
    <w:rsid w:val="009567C8"/>
    <w:rsid w:val="009732A2"/>
    <w:rsid w:val="0098240D"/>
    <w:rsid w:val="00997174"/>
    <w:rsid w:val="00997A83"/>
    <w:rsid w:val="009A1532"/>
    <w:rsid w:val="009A2621"/>
    <w:rsid w:val="009A5D13"/>
    <w:rsid w:val="009A62A1"/>
    <w:rsid w:val="009B3B3D"/>
    <w:rsid w:val="009B4E39"/>
    <w:rsid w:val="009C0A12"/>
    <w:rsid w:val="009C1D86"/>
    <w:rsid w:val="009C4C74"/>
    <w:rsid w:val="009C5A18"/>
    <w:rsid w:val="009C5D0A"/>
    <w:rsid w:val="009C7D0F"/>
    <w:rsid w:val="009D37AF"/>
    <w:rsid w:val="009D56DB"/>
    <w:rsid w:val="009F29EC"/>
    <w:rsid w:val="009F617C"/>
    <w:rsid w:val="00A01C2D"/>
    <w:rsid w:val="00A023CF"/>
    <w:rsid w:val="00A10E29"/>
    <w:rsid w:val="00A2203B"/>
    <w:rsid w:val="00A2241D"/>
    <w:rsid w:val="00A227C0"/>
    <w:rsid w:val="00A265D1"/>
    <w:rsid w:val="00A265DE"/>
    <w:rsid w:val="00A26B36"/>
    <w:rsid w:val="00A34D40"/>
    <w:rsid w:val="00A37743"/>
    <w:rsid w:val="00A450C1"/>
    <w:rsid w:val="00A51264"/>
    <w:rsid w:val="00A517DE"/>
    <w:rsid w:val="00A55518"/>
    <w:rsid w:val="00A64BDB"/>
    <w:rsid w:val="00A706FE"/>
    <w:rsid w:val="00A75651"/>
    <w:rsid w:val="00A756EB"/>
    <w:rsid w:val="00A93777"/>
    <w:rsid w:val="00A952F5"/>
    <w:rsid w:val="00AA231A"/>
    <w:rsid w:val="00AA5611"/>
    <w:rsid w:val="00AA56B1"/>
    <w:rsid w:val="00AA7B3C"/>
    <w:rsid w:val="00AB0A7C"/>
    <w:rsid w:val="00AB2D09"/>
    <w:rsid w:val="00AC1E1A"/>
    <w:rsid w:val="00AC5DBC"/>
    <w:rsid w:val="00AD0A7D"/>
    <w:rsid w:val="00AD731C"/>
    <w:rsid w:val="00AE49D2"/>
    <w:rsid w:val="00AE5902"/>
    <w:rsid w:val="00AE5CC2"/>
    <w:rsid w:val="00AE68B5"/>
    <w:rsid w:val="00AF79ED"/>
    <w:rsid w:val="00B056C6"/>
    <w:rsid w:val="00B131BC"/>
    <w:rsid w:val="00B1380C"/>
    <w:rsid w:val="00B15E2B"/>
    <w:rsid w:val="00B21B2A"/>
    <w:rsid w:val="00B235FC"/>
    <w:rsid w:val="00B23C6B"/>
    <w:rsid w:val="00B35738"/>
    <w:rsid w:val="00B41760"/>
    <w:rsid w:val="00B42FF2"/>
    <w:rsid w:val="00B450BA"/>
    <w:rsid w:val="00B57E33"/>
    <w:rsid w:val="00B63524"/>
    <w:rsid w:val="00B728D8"/>
    <w:rsid w:val="00B72BB1"/>
    <w:rsid w:val="00B73479"/>
    <w:rsid w:val="00B74307"/>
    <w:rsid w:val="00B74DFF"/>
    <w:rsid w:val="00B84013"/>
    <w:rsid w:val="00B860B2"/>
    <w:rsid w:val="00B90066"/>
    <w:rsid w:val="00B93513"/>
    <w:rsid w:val="00B957DC"/>
    <w:rsid w:val="00B95B38"/>
    <w:rsid w:val="00BA2FF2"/>
    <w:rsid w:val="00BA6645"/>
    <w:rsid w:val="00BA7CAE"/>
    <w:rsid w:val="00BB676A"/>
    <w:rsid w:val="00BC5ECA"/>
    <w:rsid w:val="00BC6E69"/>
    <w:rsid w:val="00BD4BA6"/>
    <w:rsid w:val="00BE5C3C"/>
    <w:rsid w:val="00BF44B3"/>
    <w:rsid w:val="00BF7AE8"/>
    <w:rsid w:val="00C1431C"/>
    <w:rsid w:val="00C15516"/>
    <w:rsid w:val="00C17E04"/>
    <w:rsid w:val="00C21217"/>
    <w:rsid w:val="00C22D49"/>
    <w:rsid w:val="00C268A3"/>
    <w:rsid w:val="00C325AB"/>
    <w:rsid w:val="00C328F5"/>
    <w:rsid w:val="00C341C3"/>
    <w:rsid w:val="00C34D94"/>
    <w:rsid w:val="00C35EE2"/>
    <w:rsid w:val="00C412E9"/>
    <w:rsid w:val="00C5021B"/>
    <w:rsid w:val="00C55F10"/>
    <w:rsid w:val="00C67E87"/>
    <w:rsid w:val="00C81693"/>
    <w:rsid w:val="00C823FA"/>
    <w:rsid w:val="00C83AA2"/>
    <w:rsid w:val="00CA5294"/>
    <w:rsid w:val="00CA5503"/>
    <w:rsid w:val="00CB08BA"/>
    <w:rsid w:val="00CB0A23"/>
    <w:rsid w:val="00CB10F7"/>
    <w:rsid w:val="00CB37ED"/>
    <w:rsid w:val="00CC436B"/>
    <w:rsid w:val="00CC4FEE"/>
    <w:rsid w:val="00CC6708"/>
    <w:rsid w:val="00CD47A3"/>
    <w:rsid w:val="00CE0F29"/>
    <w:rsid w:val="00CE1530"/>
    <w:rsid w:val="00CF0A79"/>
    <w:rsid w:val="00CF184E"/>
    <w:rsid w:val="00D00AB4"/>
    <w:rsid w:val="00D03B35"/>
    <w:rsid w:val="00D06EFF"/>
    <w:rsid w:val="00D11286"/>
    <w:rsid w:val="00D135A9"/>
    <w:rsid w:val="00D162B2"/>
    <w:rsid w:val="00D17274"/>
    <w:rsid w:val="00D179FA"/>
    <w:rsid w:val="00D17E1C"/>
    <w:rsid w:val="00D208C6"/>
    <w:rsid w:val="00D237AC"/>
    <w:rsid w:val="00D27F22"/>
    <w:rsid w:val="00D32680"/>
    <w:rsid w:val="00D404CA"/>
    <w:rsid w:val="00D42DAE"/>
    <w:rsid w:val="00D51094"/>
    <w:rsid w:val="00D54D4D"/>
    <w:rsid w:val="00D57729"/>
    <w:rsid w:val="00D61723"/>
    <w:rsid w:val="00D63602"/>
    <w:rsid w:val="00D661B2"/>
    <w:rsid w:val="00D760E6"/>
    <w:rsid w:val="00D7728C"/>
    <w:rsid w:val="00D82111"/>
    <w:rsid w:val="00D83A1E"/>
    <w:rsid w:val="00D8553B"/>
    <w:rsid w:val="00D85F24"/>
    <w:rsid w:val="00D86993"/>
    <w:rsid w:val="00D909D4"/>
    <w:rsid w:val="00D9294B"/>
    <w:rsid w:val="00D97CC4"/>
    <w:rsid w:val="00DA0FB2"/>
    <w:rsid w:val="00DB5A36"/>
    <w:rsid w:val="00DB5C8C"/>
    <w:rsid w:val="00DB5CCD"/>
    <w:rsid w:val="00DC51D8"/>
    <w:rsid w:val="00DC6D8D"/>
    <w:rsid w:val="00DF46ED"/>
    <w:rsid w:val="00DF5EA4"/>
    <w:rsid w:val="00DF7859"/>
    <w:rsid w:val="00E011F8"/>
    <w:rsid w:val="00E11812"/>
    <w:rsid w:val="00E24C40"/>
    <w:rsid w:val="00E277DD"/>
    <w:rsid w:val="00E301F8"/>
    <w:rsid w:val="00E30E21"/>
    <w:rsid w:val="00E31B42"/>
    <w:rsid w:val="00E44F35"/>
    <w:rsid w:val="00E47B5D"/>
    <w:rsid w:val="00E533E5"/>
    <w:rsid w:val="00E65C8E"/>
    <w:rsid w:val="00E7788F"/>
    <w:rsid w:val="00E77B11"/>
    <w:rsid w:val="00E84AB4"/>
    <w:rsid w:val="00E879D7"/>
    <w:rsid w:val="00E90B96"/>
    <w:rsid w:val="00E9710D"/>
    <w:rsid w:val="00E97526"/>
    <w:rsid w:val="00EB476E"/>
    <w:rsid w:val="00EB4B29"/>
    <w:rsid w:val="00EB6D66"/>
    <w:rsid w:val="00EC7921"/>
    <w:rsid w:val="00ED2D83"/>
    <w:rsid w:val="00ED4A66"/>
    <w:rsid w:val="00EE531C"/>
    <w:rsid w:val="00EE7F02"/>
    <w:rsid w:val="00EF200A"/>
    <w:rsid w:val="00EF673A"/>
    <w:rsid w:val="00F06ED2"/>
    <w:rsid w:val="00F130CF"/>
    <w:rsid w:val="00F13BB5"/>
    <w:rsid w:val="00F1626A"/>
    <w:rsid w:val="00F20728"/>
    <w:rsid w:val="00F27D4F"/>
    <w:rsid w:val="00F27F30"/>
    <w:rsid w:val="00F30A9F"/>
    <w:rsid w:val="00F336B0"/>
    <w:rsid w:val="00F34D51"/>
    <w:rsid w:val="00F41D97"/>
    <w:rsid w:val="00F4283A"/>
    <w:rsid w:val="00F4543F"/>
    <w:rsid w:val="00F460E1"/>
    <w:rsid w:val="00F5600E"/>
    <w:rsid w:val="00F57B8B"/>
    <w:rsid w:val="00F60C84"/>
    <w:rsid w:val="00F63A59"/>
    <w:rsid w:val="00F652DB"/>
    <w:rsid w:val="00F6681C"/>
    <w:rsid w:val="00F77B8D"/>
    <w:rsid w:val="00F81A33"/>
    <w:rsid w:val="00F84761"/>
    <w:rsid w:val="00F85E58"/>
    <w:rsid w:val="00F90658"/>
    <w:rsid w:val="00F93A82"/>
    <w:rsid w:val="00F970D9"/>
    <w:rsid w:val="00FA3BC4"/>
    <w:rsid w:val="00FA6134"/>
    <w:rsid w:val="00FB053D"/>
    <w:rsid w:val="00FB0F2A"/>
    <w:rsid w:val="00FB6F5C"/>
    <w:rsid w:val="00FC2BC5"/>
    <w:rsid w:val="00FC2CA6"/>
    <w:rsid w:val="00FC2D4B"/>
    <w:rsid w:val="00FD04E4"/>
    <w:rsid w:val="00FD2AD6"/>
    <w:rsid w:val="00FD3E96"/>
    <w:rsid w:val="00FD5D9A"/>
    <w:rsid w:val="00FD5E05"/>
    <w:rsid w:val="00FE33B2"/>
    <w:rsid w:val="00FE3E27"/>
    <w:rsid w:val="00FE5EC3"/>
    <w:rsid w:val="00FF21DF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AB"/>
    <w:pPr>
      <w:spacing w:after="0" w:line="240" w:lineRule="auto"/>
    </w:pPr>
  </w:style>
  <w:style w:type="table" w:styleId="a4">
    <w:name w:val="Table Grid"/>
    <w:basedOn w:val="a1"/>
    <w:uiPriority w:val="59"/>
    <w:rsid w:val="0060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B3D"/>
  </w:style>
  <w:style w:type="paragraph" w:styleId="a7">
    <w:name w:val="footer"/>
    <w:basedOn w:val="a"/>
    <w:link w:val="a8"/>
    <w:uiPriority w:val="99"/>
    <w:unhideWhenUsed/>
    <w:rsid w:val="009B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B3D"/>
  </w:style>
  <w:style w:type="paragraph" w:styleId="a9">
    <w:name w:val="List Paragraph"/>
    <w:basedOn w:val="a"/>
    <w:uiPriority w:val="34"/>
    <w:qFormat/>
    <w:rsid w:val="0083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3DDD-D375-4788-AC8C-40AAC8E9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Мединцева</dc:creator>
  <cp:lastModifiedBy>dns</cp:lastModifiedBy>
  <cp:revision>2</cp:revision>
  <cp:lastPrinted>2020-07-17T11:07:00Z</cp:lastPrinted>
  <dcterms:created xsi:type="dcterms:W3CDTF">2020-12-08T08:00:00Z</dcterms:created>
  <dcterms:modified xsi:type="dcterms:W3CDTF">2020-12-08T08:00:00Z</dcterms:modified>
</cp:coreProperties>
</file>