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23" w:rsidRDefault="00231750" w:rsidP="00F414EB">
      <w:pPr>
        <w:jc w:val="right"/>
      </w:pPr>
      <w:r>
        <w:t xml:space="preserve"> </w:t>
      </w:r>
    </w:p>
    <w:p w:rsidR="00D37323" w:rsidRDefault="00D37323" w:rsidP="00F414EB">
      <w:pPr>
        <w:jc w:val="right"/>
      </w:pPr>
    </w:p>
    <w:p w:rsidR="00F414EB" w:rsidRDefault="0041176D" w:rsidP="00F414EB">
      <w:pPr>
        <w:jc w:val="right"/>
      </w:pPr>
      <w:r w:rsidRPr="00706248">
        <w:t xml:space="preserve"> </w:t>
      </w:r>
      <w:r w:rsidR="00004373">
        <w:t>Приложение №</w:t>
      </w:r>
      <w:r w:rsidR="001027B0">
        <w:t>1</w:t>
      </w:r>
      <w:r w:rsidR="00004373">
        <w:t xml:space="preserve"> </w:t>
      </w:r>
    </w:p>
    <w:p w:rsidR="00F414EB" w:rsidRDefault="00F414EB" w:rsidP="00F414EB">
      <w:pPr>
        <w:jc w:val="right"/>
      </w:pPr>
      <w:r>
        <w:t xml:space="preserve">                                                                                                    к решению Собрания депутатов                                                                                                                            </w:t>
      </w:r>
      <w:proofErr w:type="spellStart"/>
      <w:r>
        <w:t>Малодербетовского</w:t>
      </w:r>
      <w:proofErr w:type="spellEnd"/>
      <w:r>
        <w:t xml:space="preserve"> районного</w:t>
      </w:r>
    </w:p>
    <w:p w:rsidR="00F414EB" w:rsidRDefault="00F414EB" w:rsidP="00F414EB">
      <w:pPr>
        <w:jc w:val="right"/>
      </w:pPr>
      <w:r>
        <w:t xml:space="preserve">                                                                              муниципального образования</w:t>
      </w:r>
    </w:p>
    <w:p w:rsidR="00F414EB" w:rsidRDefault="00F414EB" w:rsidP="00F414EB">
      <w:pPr>
        <w:jc w:val="right"/>
      </w:pPr>
      <w:r>
        <w:t>Республики Калмыкия</w:t>
      </w:r>
      <w:r w:rsidR="00231750">
        <w:t>№1</w:t>
      </w:r>
    </w:p>
    <w:p w:rsidR="00F414EB" w:rsidRDefault="00F414EB" w:rsidP="00F414EB">
      <w:pPr>
        <w:pStyle w:val="a4"/>
        <w:jc w:val="right"/>
        <w:rPr>
          <w:b/>
          <w:bCs/>
        </w:rPr>
      </w:pPr>
      <w:r>
        <w:t xml:space="preserve">                          от  «</w:t>
      </w:r>
      <w:r w:rsidR="00231750">
        <w:t xml:space="preserve">31» октября </w:t>
      </w:r>
      <w:r>
        <w:t xml:space="preserve">2016 г. </w:t>
      </w:r>
    </w:p>
    <w:p w:rsidR="00F414EB" w:rsidRDefault="00F414EB" w:rsidP="00F414EB">
      <w:pPr>
        <w:jc w:val="center"/>
        <w:rPr>
          <w:b/>
          <w:bCs/>
          <w:sz w:val="28"/>
          <w:szCs w:val="28"/>
        </w:rPr>
      </w:pPr>
    </w:p>
    <w:p w:rsidR="00F414EB" w:rsidRDefault="00F414EB" w:rsidP="00F414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Текст</w:t>
      </w:r>
    </w:p>
    <w:p w:rsidR="00F414EB" w:rsidRDefault="00F414EB" w:rsidP="00F414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изменений  и дополнений, внесенных  в правила землепользования </w:t>
      </w:r>
    </w:p>
    <w:p w:rsidR="00F414EB" w:rsidRDefault="00F414EB" w:rsidP="00F414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застройки  </w:t>
      </w:r>
      <w:proofErr w:type="spellStart"/>
      <w:r w:rsidR="00F44976">
        <w:rPr>
          <w:b/>
          <w:bCs/>
          <w:sz w:val="28"/>
          <w:szCs w:val="28"/>
        </w:rPr>
        <w:t>Малодербетовского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сельского</w:t>
      </w:r>
      <w:proofErr w:type="gramEnd"/>
      <w:r>
        <w:rPr>
          <w:b/>
          <w:bCs/>
          <w:sz w:val="28"/>
          <w:szCs w:val="28"/>
        </w:rPr>
        <w:t xml:space="preserve"> муниципального</w:t>
      </w:r>
    </w:p>
    <w:p w:rsidR="00F414EB" w:rsidRDefault="00F414EB" w:rsidP="00042D4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образования Республики Калмыкия</w:t>
      </w:r>
      <w:r>
        <w:rPr>
          <w:sz w:val="28"/>
          <w:szCs w:val="28"/>
        </w:rPr>
        <w:t>.</w:t>
      </w:r>
    </w:p>
    <w:p w:rsidR="00F414EB" w:rsidRDefault="00F414EB" w:rsidP="00F414EB">
      <w:pPr>
        <w:jc w:val="both"/>
        <w:rPr>
          <w:b/>
          <w:bCs/>
        </w:rPr>
      </w:pPr>
    </w:p>
    <w:p w:rsidR="000B5C24" w:rsidRPr="00042D43" w:rsidRDefault="000B5C24" w:rsidP="000B5C24">
      <w:pPr>
        <w:pStyle w:val="a4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042D43">
        <w:rPr>
          <w:b/>
          <w:sz w:val="22"/>
          <w:szCs w:val="22"/>
        </w:rPr>
        <w:t>В статье 4. Комиссия по землепользованию и застройке:</w:t>
      </w:r>
    </w:p>
    <w:p w:rsidR="00F414EB" w:rsidRPr="00042D43" w:rsidRDefault="00F414EB" w:rsidP="00F414EB">
      <w:pPr>
        <w:jc w:val="both"/>
        <w:rPr>
          <w:sz w:val="22"/>
          <w:szCs w:val="22"/>
        </w:rPr>
      </w:pPr>
      <w:r w:rsidRPr="00042D43">
        <w:rPr>
          <w:sz w:val="22"/>
          <w:szCs w:val="22"/>
        </w:rPr>
        <w:t xml:space="preserve">а) </w:t>
      </w:r>
      <w:r w:rsidR="000B5C24" w:rsidRPr="00042D43">
        <w:rPr>
          <w:sz w:val="22"/>
          <w:szCs w:val="22"/>
        </w:rPr>
        <w:t xml:space="preserve">слова «Комиссия по землепользованию и застройке </w:t>
      </w:r>
      <w:proofErr w:type="spellStart"/>
      <w:r w:rsidR="00F44976">
        <w:rPr>
          <w:sz w:val="22"/>
          <w:szCs w:val="22"/>
        </w:rPr>
        <w:t>Малодербетовского</w:t>
      </w:r>
      <w:proofErr w:type="spellEnd"/>
      <w:r w:rsidR="000B5C24" w:rsidRPr="00042D43">
        <w:rPr>
          <w:sz w:val="22"/>
          <w:szCs w:val="22"/>
        </w:rPr>
        <w:t xml:space="preserve"> СМО» заменить «Комиссия по землепользованию и застройке территорий сельских муниципальных образований </w:t>
      </w:r>
      <w:proofErr w:type="spellStart"/>
      <w:r w:rsidR="000B5C24" w:rsidRPr="00042D43">
        <w:rPr>
          <w:sz w:val="22"/>
          <w:szCs w:val="22"/>
        </w:rPr>
        <w:t>Малодербетовского</w:t>
      </w:r>
      <w:proofErr w:type="spellEnd"/>
      <w:r w:rsidR="000B5C24" w:rsidRPr="00042D43">
        <w:rPr>
          <w:sz w:val="22"/>
          <w:szCs w:val="22"/>
        </w:rPr>
        <w:t xml:space="preserve"> района Республики Калмыкия»</w:t>
      </w:r>
      <w:r w:rsidRPr="00042D43">
        <w:rPr>
          <w:sz w:val="22"/>
          <w:szCs w:val="22"/>
        </w:rPr>
        <w:t>;</w:t>
      </w:r>
    </w:p>
    <w:p w:rsidR="000B5C24" w:rsidRPr="00042D43" w:rsidRDefault="000B5C24" w:rsidP="00F414EB">
      <w:pPr>
        <w:jc w:val="both"/>
        <w:rPr>
          <w:sz w:val="22"/>
          <w:szCs w:val="22"/>
        </w:rPr>
      </w:pPr>
      <w:r w:rsidRPr="00042D43">
        <w:rPr>
          <w:sz w:val="22"/>
          <w:szCs w:val="22"/>
        </w:rPr>
        <w:t xml:space="preserve">б) слова «Глава </w:t>
      </w:r>
      <w:proofErr w:type="spellStart"/>
      <w:r w:rsidR="00F44976">
        <w:rPr>
          <w:sz w:val="22"/>
          <w:szCs w:val="22"/>
        </w:rPr>
        <w:t>Малодербетовского</w:t>
      </w:r>
      <w:proofErr w:type="spellEnd"/>
      <w:r w:rsidR="00F44976" w:rsidRPr="00042D43">
        <w:rPr>
          <w:sz w:val="22"/>
          <w:szCs w:val="22"/>
        </w:rPr>
        <w:t xml:space="preserve"> </w:t>
      </w:r>
      <w:r w:rsidRPr="00042D43">
        <w:rPr>
          <w:sz w:val="22"/>
          <w:szCs w:val="22"/>
        </w:rPr>
        <w:t xml:space="preserve">СМО» заменить «Глава администрации </w:t>
      </w:r>
      <w:proofErr w:type="spellStart"/>
      <w:r w:rsidRPr="00042D43">
        <w:rPr>
          <w:sz w:val="22"/>
          <w:szCs w:val="22"/>
        </w:rPr>
        <w:t>Малодербетовского</w:t>
      </w:r>
      <w:proofErr w:type="spellEnd"/>
      <w:r w:rsidRPr="00042D43">
        <w:rPr>
          <w:sz w:val="22"/>
          <w:szCs w:val="22"/>
        </w:rPr>
        <w:t xml:space="preserve"> РМО».</w:t>
      </w:r>
    </w:p>
    <w:p w:rsidR="000B5C24" w:rsidRPr="00042D43" w:rsidRDefault="000B5C24" w:rsidP="000B5C24">
      <w:pPr>
        <w:rPr>
          <w:b/>
          <w:sz w:val="22"/>
          <w:szCs w:val="22"/>
        </w:rPr>
      </w:pPr>
      <w:r w:rsidRPr="00042D43">
        <w:rPr>
          <w:b/>
          <w:sz w:val="22"/>
          <w:szCs w:val="22"/>
        </w:rPr>
        <w:t xml:space="preserve">      2. В  </w:t>
      </w:r>
      <w:r w:rsidR="008369B2" w:rsidRPr="00042D43">
        <w:rPr>
          <w:b/>
          <w:sz w:val="22"/>
          <w:szCs w:val="22"/>
        </w:rPr>
        <w:t>с</w:t>
      </w:r>
      <w:r w:rsidRPr="00042D43">
        <w:rPr>
          <w:b/>
          <w:sz w:val="22"/>
          <w:szCs w:val="22"/>
        </w:rPr>
        <w:t>та</w:t>
      </w:r>
      <w:r w:rsidR="008369B2" w:rsidRPr="00042D43">
        <w:rPr>
          <w:b/>
          <w:sz w:val="22"/>
          <w:szCs w:val="22"/>
        </w:rPr>
        <w:t>тье</w:t>
      </w:r>
      <w:r w:rsidRPr="00042D43">
        <w:rPr>
          <w:b/>
          <w:sz w:val="22"/>
          <w:szCs w:val="22"/>
        </w:rPr>
        <w:t xml:space="preserve"> 5. Полномочия органов и должностных лиц местного самоуправления в области землепользования и застройки:</w:t>
      </w:r>
    </w:p>
    <w:p w:rsidR="000B5C24" w:rsidRPr="00042D43" w:rsidRDefault="000B5C24" w:rsidP="00F414EB">
      <w:pPr>
        <w:jc w:val="both"/>
        <w:rPr>
          <w:sz w:val="22"/>
          <w:szCs w:val="22"/>
        </w:rPr>
      </w:pPr>
      <w:r w:rsidRPr="00042D43">
        <w:rPr>
          <w:sz w:val="22"/>
          <w:szCs w:val="22"/>
        </w:rPr>
        <w:t>а</w:t>
      </w:r>
      <w:r w:rsidR="008369B2" w:rsidRPr="00042D43">
        <w:rPr>
          <w:sz w:val="22"/>
          <w:szCs w:val="22"/>
        </w:rPr>
        <w:t>) с</w:t>
      </w:r>
      <w:r w:rsidRPr="00042D43">
        <w:rPr>
          <w:sz w:val="22"/>
          <w:szCs w:val="22"/>
        </w:rPr>
        <w:t xml:space="preserve">лова «Совет Депутатов </w:t>
      </w:r>
      <w:proofErr w:type="spellStart"/>
      <w:r w:rsidR="00F44976">
        <w:rPr>
          <w:sz w:val="22"/>
          <w:szCs w:val="22"/>
        </w:rPr>
        <w:t>Малодербетовского</w:t>
      </w:r>
      <w:proofErr w:type="spellEnd"/>
      <w:r w:rsidR="00F44976" w:rsidRPr="00042D43">
        <w:rPr>
          <w:sz w:val="22"/>
          <w:szCs w:val="22"/>
        </w:rPr>
        <w:t xml:space="preserve"> </w:t>
      </w:r>
      <w:r w:rsidRPr="00042D43">
        <w:rPr>
          <w:sz w:val="22"/>
          <w:szCs w:val="22"/>
        </w:rPr>
        <w:t xml:space="preserve">СМО» заменить «Собрание депутатов </w:t>
      </w:r>
      <w:proofErr w:type="spellStart"/>
      <w:r w:rsidRPr="00042D43">
        <w:rPr>
          <w:sz w:val="22"/>
          <w:szCs w:val="22"/>
        </w:rPr>
        <w:t>Малодербетовского</w:t>
      </w:r>
      <w:proofErr w:type="spellEnd"/>
      <w:r w:rsidRPr="00042D43">
        <w:rPr>
          <w:sz w:val="22"/>
          <w:szCs w:val="22"/>
        </w:rPr>
        <w:t xml:space="preserve"> РМО»</w:t>
      </w:r>
      <w:r w:rsidR="00E71A22" w:rsidRPr="00042D43">
        <w:rPr>
          <w:sz w:val="22"/>
          <w:szCs w:val="22"/>
        </w:rPr>
        <w:t>;</w:t>
      </w:r>
    </w:p>
    <w:p w:rsidR="000B5C24" w:rsidRPr="00042D43" w:rsidRDefault="000B5C24" w:rsidP="000B5C24">
      <w:pPr>
        <w:jc w:val="both"/>
        <w:rPr>
          <w:sz w:val="22"/>
          <w:szCs w:val="22"/>
        </w:rPr>
      </w:pPr>
      <w:r w:rsidRPr="00042D43">
        <w:rPr>
          <w:sz w:val="22"/>
          <w:szCs w:val="22"/>
        </w:rPr>
        <w:t xml:space="preserve">б) слова «Глава </w:t>
      </w:r>
      <w:proofErr w:type="spellStart"/>
      <w:r w:rsidR="00F44976">
        <w:rPr>
          <w:sz w:val="22"/>
          <w:szCs w:val="22"/>
        </w:rPr>
        <w:t>Малодербетовского</w:t>
      </w:r>
      <w:proofErr w:type="spellEnd"/>
      <w:r w:rsidR="00F44976" w:rsidRPr="00042D43">
        <w:rPr>
          <w:sz w:val="22"/>
          <w:szCs w:val="22"/>
        </w:rPr>
        <w:t xml:space="preserve"> </w:t>
      </w:r>
      <w:r w:rsidRPr="00042D43">
        <w:rPr>
          <w:sz w:val="22"/>
          <w:szCs w:val="22"/>
        </w:rPr>
        <w:t xml:space="preserve">СМО» заменить «Глава администрации </w:t>
      </w:r>
      <w:proofErr w:type="spellStart"/>
      <w:r w:rsidRPr="00042D43">
        <w:rPr>
          <w:sz w:val="22"/>
          <w:szCs w:val="22"/>
        </w:rPr>
        <w:t>Малодербетовского</w:t>
      </w:r>
      <w:proofErr w:type="spellEnd"/>
      <w:r w:rsidRPr="00042D43">
        <w:rPr>
          <w:sz w:val="22"/>
          <w:szCs w:val="22"/>
        </w:rPr>
        <w:t xml:space="preserve"> РМО»</w:t>
      </w:r>
      <w:r w:rsidR="00027BA2" w:rsidRPr="00042D43">
        <w:rPr>
          <w:sz w:val="22"/>
          <w:szCs w:val="22"/>
        </w:rPr>
        <w:t>;</w:t>
      </w:r>
    </w:p>
    <w:p w:rsidR="000B5C24" w:rsidRPr="00042D43" w:rsidRDefault="00F229FE" w:rsidP="000B5C24">
      <w:pPr>
        <w:jc w:val="both"/>
        <w:rPr>
          <w:sz w:val="22"/>
          <w:szCs w:val="22"/>
        </w:rPr>
      </w:pPr>
      <w:r w:rsidRPr="00042D43">
        <w:rPr>
          <w:sz w:val="22"/>
          <w:szCs w:val="22"/>
        </w:rPr>
        <w:t xml:space="preserve">в) Слова «администрация </w:t>
      </w:r>
      <w:proofErr w:type="spellStart"/>
      <w:r w:rsidR="00F44976">
        <w:rPr>
          <w:sz w:val="22"/>
          <w:szCs w:val="22"/>
        </w:rPr>
        <w:t>Малодербетовского</w:t>
      </w:r>
      <w:proofErr w:type="spellEnd"/>
      <w:r w:rsidR="00F44976" w:rsidRPr="00042D43">
        <w:rPr>
          <w:sz w:val="22"/>
          <w:szCs w:val="22"/>
        </w:rPr>
        <w:t xml:space="preserve"> </w:t>
      </w:r>
      <w:r w:rsidRPr="00042D43">
        <w:rPr>
          <w:sz w:val="22"/>
          <w:szCs w:val="22"/>
        </w:rPr>
        <w:t xml:space="preserve">СМО» заменить «администрация </w:t>
      </w:r>
      <w:proofErr w:type="spellStart"/>
      <w:r w:rsidRPr="00042D43">
        <w:rPr>
          <w:sz w:val="22"/>
          <w:szCs w:val="22"/>
        </w:rPr>
        <w:t>Малодербетовского</w:t>
      </w:r>
      <w:proofErr w:type="spellEnd"/>
      <w:r w:rsidRPr="00042D43">
        <w:rPr>
          <w:sz w:val="22"/>
          <w:szCs w:val="22"/>
        </w:rPr>
        <w:t xml:space="preserve"> РМО» в отношении полномочий районного муниципального образования.</w:t>
      </w:r>
    </w:p>
    <w:p w:rsidR="008369B2" w:rsidRPr="00042D43" w:rsidRDefault="008369B2" w:rsidP="008369B2">
      <w:pPr>
        <w:rPr>
          <w:b/>
          <w:sz w:val="22"/>
          <w:szCs w:val="22"/>
        </w:rPr>
      </w:pPr>
      <w:r w:rsidRPr="00042D43">
        <w:rPr>
          <w:b/>
          <w:sz w:val="22"/>
          <w:szCs w:val="22"/>
        </w:rPr>
        <w:t>3. В статье 14. Порядок предоставления разрешений на условно разрешенный вид использования земельного участка или объекта капитального строительства.</w:t>
      </w:r>
    </w:p>
    <w:p w:rsidR="008369B2" w:rsidRPr="00042D43" w:rsidRDefault="008369B2" w:rsidP="008369B2">
      <w:pPr>
        <w:jc w:val="both"/>
        <w:rPr>
          <w:sz w:val="22"/>
          <w:szCs w:val="22"/>
        </w:rPr>
      </w:pPr>
      <w:r w:rsidRPr="00042D43">
        <w:rPr>
          <w:sz w:val="22"/>
          <w:szCs w:val="22"/>
        </w:rPr>
        <w:t xml:space="preserve">а) слова «Глава </w:t>
      </w:r>
      <w:proofErr w:type="spellStart"/>
      <w:r w:rsidR="00F44976">
        <w:rPr>
          <w:sz w:val="22"/>
          <w:szCs w:val="22"/>
        </w:rPr>
        <w:t>Малодербетовского</w:t>
      </w:r>
      <w:proofErr w:type="spellEnd"/>
      <w:r w:rsidR="00F44976" w:rsidRPr="00042D43">
        <w:rPr>
          <w:sz w:val="22"/>
          <w:szCs w:val="22"/>
        </w:rPr>
        <w:t xml:space="preserve"> </w:t>
      </w:r>
      <w:r w:rsidRPr="00042D43">
        <w:rPr>
          <w:sz w:val="22"/>
          <w:szCs w:val="22"/>
        </w:rPr>
        <w:t xml:space="preserve">СМО» заменить «Глава администрации </w:t>
      </w:r>
      <w:proofErr w:type="spellStart"/>
      <w:r w:rsidRPr="00042D43">
        <w:rPr>
          <w:sz w:val="22"/>
          <w:szCs w:val="22"/>
        </w:rPr>
        <w:t>Малодербетовского</w:t>
      </w:r>
      <w:proofErr w:type="spellEnd"/>
      <w:r w:rsidRPr="00042D43">
        <w:rPr>
          <w:sz w:val="22"/>
          <w:szCs w:val="22"/>
        </w:rPr>
        <w:t xml:space="preserve"> РМО».</w:t>
      </w:r>
    </w:p>
    <w:p w:rsidR="008369B2" w:rsidRPr="00042D43" w:rsidRDefault="008369B2" w:rsidP="008369B2">
      <w:pPr>
        <w:rPr>
          <w:b/>
          <w:sz w:val="22"/>
          <w:szCs w:val="22"/>
        </w:rPr>
      </w:pPr>
      <w:r w:rsidRPr="00042D43">
        <w:rPr>
          <w:b/>
          <w:sz w:val="22"/>
          <w:szCs w:val="22"/>
        </w:rPr>
        <w:t>4. В статье 17.Разрешение на строительство.</w:t>
      </w:r>
    </w:p>
    <w:p w:rsidR="008369B2" w:rsidRPr="00042D43" w:rsidRDefault="008369B2" w:rsidP="008369B2">
      <w:pPr>
        <w:jc w:val="both"/>
        <w:rPr>
          <w:sz w:val="22"/>
          <w:szCs w:val="22"/>
        </w:rPr>
      </w:pPr>
      <w:r w:rsidRPr="00042D43">
        <w:rPr>
          <w:sz w:val="22"/>
          <w:szCs w:val="22"/>
        </w:rPr>
        <w:t xml:space="preserve">а) слова «Глава </w:t>
      </w:r>
      <w:proofErr w:type="spellStart"/>
      <w:r w:rsidR="00F44976">
        <w:rPr>
          <w:sz w:val="22"/>
          <w:szCs w:val="22"/>
        </w:rPr>
        <w:t>Малодербетовского</w:t>
      </w:r>
      <w:proofErr w:type="spellEnd"/>
      <w:r w:rsidR="00F44976" w:rsidRPr="00042D43">
        <w:rPr>
          <w:sz w:val="22"/>
          <w:szCs w:val="22"/>
        </w:rPr>
        <w:t xml:space="preserve"> </w:t>
      </w:r>
      <w:r w:rsidRPr="00042D43">
        <w:rPr>
          <w:sz w:val="22"/>
          <w:szCs w:val="22"/>
        </w:rPr>
        <w:t xml:space="preserve">СМО» заменить «Глава администрации </w:t>
      </w:r>
      <w:proofErr w:type="spellStart"/>
      <w:r w:rsidRPr="00042D43">
        <w:rPr>
          <w:sz w:val="22"/>
          <w:szCs w:val="22"/>
        </w:rPr>
        <w:t>Малодербетовского</w:t>
      </w:r>
      <w:proofErr w:type="spellEnd"/>
      <w:r w:rsidRPr="00042D43">
        <w:rPr>
          <w:sz w:val="22"/>
          <w:szCs w:val="22"/>
        </w:rPr>
        <w:t xml:space="preserve"> РМО»</w:t>
      </w:r>
      <w:r w:rsidR="00027BA2" w:rsidRPr="00042D43">
        <w:rPr>
          <w:sz w:val="22"/>
          <w:szCs w:val="22"/>
        </w:rPr>
        <w:t>;</w:t>
      </w:r>
    </w:p>
    <w:p w:rsidR="008369B2" w:rsidRPr="00042D43" w:rsidRDefault="008369B2" w:rsidP="008369B2">
      <w:pPr>
        <w:jc w:val="both"/>
        <w:rPr>
          <w:sz w:val="22"/>
          <w:szCs w:val="22"/>
        </w:rPr>
      </w:pPr>
      <w:r w:rsidRPr="00042D43">
        <w:rPr>
          <w:sz w:val="22"/>
          <w:szCs w:val="22"/>
        </w:rPr>
        <w:t xml:space="preserve">б) слова «администрация </w:t>
      </w:r>
      <w:proofErr w:type="spellStart"/>
      <w:r w:rsidR="00F44976">
        <w:rPr>
          <w:sz w:val="22"/>
          <w:szCs w:val="22"/>
        </w:rPr>
        <w:t>Малодербетовского</w:t>
      </w:r>
      <w:proofErr w:type="spellEnd"/>
      <w:r w:rsidR="00F44976" w:rsidRPr="00042D43">
        <w:rPr>
          <w:sz w:val="22"/>
          <w:szCs w:val="22"/>
        </w:rPr>
        <w:t xml:space="preserve"> </w:t>
      </w:r>
      <w:r w:rsidRPr="00042D43">
        <w:rPr>
          <w:sz w:val="22"/>
          <w:szCs w:val="22"/>
        </w:rPr>
        <w:t xml:space="preserve">СМО» заменить «администрация </w:t>
      </w:r>
      <w:proofErr w:type="spellStart"/>
      <w:r w:rsidRPr="00042D43">
        <w:rPr>
          <w:sz w:val="22"/>
          <w:szCs w:val="22"/>
        </w:rPr>
        <w:t>Малодербетовского</w:t>
      </w:r>
      <w:proofErr w:type="spellEnd"/>
      <w:r w:rsidRPr="00042D43">
        <w:rPr>
          <w:sz w:val="22"/>
          <w:szCs w:val="22"/>
        </w:rPr>
        <w:t xml:space="preserve"> РМО»</w:t>
      </w:r>
      <w:r w:rsidR="00027BA2" w:rsidRPr="00042D43">
        <w:rPr>
          <w:sz w:val="22"/>
          <w:szCs w:val="22"/>
        </w:rPr>
        <w:t>.</w:t>
      </w:r>
    </w:p>
    <w:p w:rsidR="008369B2" w:rsidRPr="00042D43" w:rsidRDefault="008369B2" w:rsidP="008369B2">
      <w:pPr>
        <w:rPr>
          <w:b/>
          <w:sz w:val="22"/>
          <w:szCs w:val="22"/>
        </w:rPr>
      </w:pPr>
      <w:r w:rsidRPr="00042D43">
        <w:rPr>
          <w:b/>
          <w:sz w:val="22"/>
          <w:szCs w:val="22"/>
        </w:rPr>
        <w:t>5.В статье18.Разрешение на ввод объекта в эксплуатацию.</w:t>
      </w:r>
    </w:p>
    <w:p w:rsidR="008369B2" w:rsidRPr="00042D43" w:rsidRDefault="008369B2" w:rsidP="008369B2">
      <w:pPr>
        <w:jc w:val="both"/>
        <w:rPr>
          <w:sz w:val="22"/>
          <w:szCs w:val="22"/>
        </w:rPr>
      </w:pPr>
      <w:r w:rsidRPr="00042D43">
        <w:rPr>
          <w:sz w:val="22"/>
          <w:szCs w:val="22"/>
        </w:rPr>
        <w:t xml:space="preserve">а) слова «администрация </w:t>
      </w:r>
      <w:proofErr w:type="spellStart"/>
      <w:r w:rsidR="00F44976">
        <w:rPr>
          <w:sz w:val="22"/>
          <w:szCs w:val="22"/>
        </w:rPr>
        <w:t>Малодербетовского</w:t>
      </w:r>
      <w:proofErr w:type="spellEnd"/>
      <w:r w:rsidR="00F44976" w:rsidRPr="00042D43">
        <w:rPr>
          <w:sz w:val="22"/>
          <w:szCs w:val="22"/>
        </w:rPr>
        <w:t xml:space="preserve"> </w:t>
      </w:r>
      <w:r w:rsidRPr="00042D43">
        <w:rPr>
          <w:sz w:val="22"/>
          <w:szCs w:val="22"/>
        </w:rPr>
        <w:t xml:space="preserve">СМО» заменить «администрация </w:t>
      </w:r>
      <w:proofErr w:type="spellStart"/>
      <w:r w:rsidRPr="00042D43">
        <w:rPr>
          <w:sz w:val="22"/>
          <w:szCs w:val="22"/>
        </w:rPr>
        <w:t>Малодербетовского</w:t>
      </w:r>
      <w:proofErr w:type="spellEnd"/>
      <w:r w:rsidRPr="00042D43">
        <w:rPr>
          <w:sz w:val="22"/>
          <w:szCs w:val="22"/>
        </w:rPr>
        <w:t xml:space="preserve"> РМО».</w:t>
      </w:r>
    </w:p>
    <w:p w:rsidR="008369B2" w:rsidRPr="00042D43" w:rsidRDefault="008369B2" w:rsidP="008369B2">
      <w:pPr>
        <w:jc w:val="both"/>
        <w:rPr>
          <w:b/>
          <w:sz w:val="22"/>
          <w:szCs w:val="22"/>
        </w:rPr>
      </w:pPr>
      <w:r w:rsidRPr="00042D43">
        <w:rPr>
          <w:b/>
          <w:sz w:val="22"/>
          <w:szCs w:val="22"/>
        </w:rPr>
        <w:t>6. В статье 22. Порядок внесения изменений в правила землепользования и застройки:</w:t>
      </w:r>
    </w:p>
    <w:p w:rsidR="008369B2" w:rsidRPr="00042D43" w:rsidRDefault="008369B2" w:rsidP="000B5C24">
      <w:pPr>
        <w:jc w:val="both"/>
        <w:rPr>
          <w:sz w:val="22"/>
          <w:szCs w:val="22"/>
        </w:rPr>
      </w:pPr>
      <w:r w:rsidRPr="00042D43">
        <w:rPr>
          <w:sz w:val="22"/>
          <w:szCs w:val="22"/>
        </w:rPr>
        <w:t xml:space="preserve">а) слова «органы местного самоуправления </w:t>
      </w:r>
      <w:proofErr w:type="spellStart"/>
      <w:r w:rsidR="00FC4B2A">
        <w:rPr>
          <w:sz w:val="22"/>
          <w:szCs w:val="22"/>
        </w:rPr>
        <w:t>Малодербетовского</w:t>
      </w:r>
      <w:proofErr w:type="spellEnd"/>
      <w:r w:rsidR="00FC4B2A" w:rsidRPr="00042D43">
        <w:rPr>
          <w:sz w:val="22"/>
          <w:szCs w:val="22"/>
        </w:rPr>
        <w:t xml:space="preserve"> </w:t>
      </w:r>
      <w:r w:rsidRPr="00042D43">
        <w:rPr>
          <w:sz w:val="22"/>
          <w:szCs w:val="22"/>
        </w:rPr>
        <w:t xml:space="preserve">СМО» заменить «администрация </w:t>
      </w:r>
      <w:proofErr w:type="spellStart"/>
      <w:r w:rsidRPr="00042D43">
        <w:rPr>
          <w:sz w:val="22"/>
          <w:szCs w:val="22"/>
        </w:rPr>
        <w:t>Малодербетовского</w:t>
      </w:r>
      <w:proofErr w:type="spellEnd"/>
      <w:r w:rsidRPr="00042D43">
        <w:rPr>
          <w:sz w:val="22"/>
          <w:szCs w:val="22"/>
        </w:rPr>
        <w:t xml:space="preserve"> РМО»</w:t>
      </w:r>
      <w:r w:rsidR="00027BA2" w:rsidRPr="00042D43">
        <w:rPr>
          <w:sz w:val="22"/>
          <w:szCs w:val="22"/>
        </w:rPr>
        <w:t>;</w:t>
      </w:r>
    </w:p>
    <w:p w:rsidR="008369B2" w:rsidRPr="00042D43" w:rsidRDefault="008369B2" w:rsidP="008369B2">
      <w:pPr>
        <w:jc w:val="both"/>
        <w:rPr>
          <w:sz w:val="22"/>
          <w:szCs w:val="22"/>
        </w:rPr>
      </w:pPr>
      <w:r w:rsidRPr="00042D43">
        <w:rPr>
          <w:sz w:val="22"/>
          <w:szCs w:val="22"/>
        </w:rPr>
        <w:t xml:space="preserve">б) слова «Глава </w:t>
      </w:r>
      <w:proofErr w:type="spellStart"/>
      <w:r w:rsidR="00FC4B2A">
        <w:rPr>
          <w:sz w:val="22"/>
          <w:szCs w:val="22"/>
        </w:rPr>
        <w:t>Малодербетовского</w:t>
      </w:r>
      <w:proofErr w:type="spellEnd"/>
      <w:r w:rsidR="00FC4B2A" w:rsidRPr="00042D43">
        <w:rPr>
          <w:sz w:val="22"/>
          <w:szCs w:val="22"/>
        </w:rPr>
        <w:t xml:space="preserve"> </w:t>
      </w:r>
      <w:r w:rsidRPr="00042D43">
        <w:rPr>
          <w:sz w:val="22"/>
          <w:szCs w:val="22"/>
        </w:rPr>
        <w:t xml:space="preserve">СМО» заменить «Глава администрации </w:t>
      </w:r>
      <w:proofErr w:type="spellStart"/>
      <w:r w:rsidRPr="00042D43">
        <w:rPr>
          <w:sz w:val="22"/>
          <w:szCs w:val="22"/>
        </w:rPr>
        <w:t>Малодербетовского</w:t>
      </w:r>
      <w:proofErr w:type="spellEnd"/>
      <w:r w:rsidRPr="00042D43">
        <w:rPr>
          <w:sz w:val="22"/>
          <w:szCs w:val="22"/>
        </w:rPr>
        <w:t xml:space="preserve"> РМО»</w:t>
      </w:r>
      <w:r w:rsidR="00027BA2" w:rsidRPr="00042D43">
        <w:rPr>
          <w:sz w:val="22"/>
          <w:szCs w:val="22"/>
        </w:rPr>
        <w:t>;</w:t>
      </w:r>
    </w:p>
    <w:p w:rsidR="00027BA2" w:rsidRPr="00042D43" w:rsidRDefault="00027BA2" w:rsidP="00027BA2">
      <w:pPr>
        <w:jc w:val="both"/>
        <w:rPr>
          <w:sz w:val="22"/>
          <w:szCs w:val="22"/>
        </w:rPr>
      </w:pPr>
      <w:r w:rsidRPr="00042D43">
        <w:rPr>
          <w:sz w:val="22"/>
          <w:szCs w:val="22"/>
        </w:rPr>
        <w:lastRenderedPageBreak/>
        <w:t xml:space="preserve">в) слова «администрация </w:t>
      </w:r>
      <w:proofErr w:type="spellStart"/>
      <w:r w:rsidR="00FC4B2A">
        <w:rPr>
          <w:sz w:val="22"/>
          <w:szCs w:val="22"/>
        </w:rPr>
        <w:t>Малодербетовского</w:t>
      </w:r>
      <w:proofErr w:type="spellEnd"/>
      <w:r w:rsidR="00FC4B2A" w:rsidRPr="00042D43">
        <w:rPr>
          <w:sz w:val="22"/>
          <w:szCs w:val="22"/>
        </w:rPr>
        <w:t xml:space="preserve"> </w:t>
      </w:r>
      <w:r w:rsidRPr="00042D43">
        <w:rPr>
          <w:sz w:val="22"/>
          <w:szCs w:val="22"/>
        </w:rPr>
        <w:t xml:space="preserve">СМО» заменить «администрация </w:t>
      </w:r>
      <w:proofErr w:type="spellStart"/>
      <w:r w:rsidRPr="00042D43">
        <w:rPr>
          <w:sz w:val="22"/>
          <w:szCs w:val="22"/>
        </w:rPr>
        <w:t>Малодербетовского</w:t>
      </w:r>
      <w:proofErr w:type="spellEnd"/>
      <w:r w:rsidRPr="00042D43">
        <w:rPr>
          <w:sz w:val="22"/>
          <w:szCs w:val="22"/>
        </w:rPr>
        <w:t xml:space="preserve"> РМО»;</w:t>
      </w:r>
    </w:p>
    <w:p w:rsidR="00027BA2" w:rsidRPr="00042D43" w:rsidRDefault="00027BA2" w:rsidP="00027BA2">
      <w:pPr>
        <w:jc w:val="both"/>
        <w:rPr>
          <w:sz w:val="22"/>
          <w:szCs w:val="22"/>
        </w:rPr>
      </w:pPr>
      <w:r w:rsidRPr="00042D43">
        <w:rPr>
          <w:sz w:val="22"/>
          <w:szCs w:val="22"/>
        </w:rPr>
        <w:t xml:space="preserve">а) слова «Собрание Депутатов </w:t>
      </w:r>
      <w:proofErr w:type="spellStart"/>
      <w:r w:rsidR="00FC4B2A">
        <w:rPr>
          <w:sz w:val="22"/>
          <w:szCs w:val="22"/>
        </w:rPr>
        <w:t>Малодербетовского</w:t>
      </w:r>
      <w:proofErr w:type="spellEnd"/>
      <w:r w:rsidR="00FC4B2A" w:rsidRPr="00042D43">
        <w:rPr>
          <w:sz w:val="22"/>
          <w:szCs w:val="22"/>
        </w:rPr>
        <w:t xml:space="preserve"> </w:t>
      </w:r>
      <w:r w:rsidRPr="00042D43">
        <w:rPr>
          <w:sz w:val="22"/>
          <w:szCs w:val="22"/>
        </w:rPr>
        <w:t xml:space="preserve">СМО» заменить «Собрание депутатов </w:t>
      </w:r>
      <w:proofErr w:type="spellStart"/>
      <w:r w:rsidRPr="00042D43">
        <w:rPr>
          <w:sz w:val="22"/>
          <w:szCs w:val="22"/>
        </w:rPr>
        <w:t>Малодербетовского</w:t>
      </w:r>
      <w:proofErr w:type="spellEnd"/>
      <w:r w:rsidRPr="00042D43">
        <w:rPr>
          <w:sz w:val="22"/>
          <w:szCs w:val="22"/>
        </w:rPr>
        <w:t xml:space="preserve"> РМО».</w:t>
      </w:r>
    </w:p>
    <w:p w:rsidR="00913249" w:rsidRPr="00042D43" w:rsidRDefault="00913249" w:rsidP="00027BA2">
      <w:pPr>
        <w:jc w:val="both"/>
        <w:rPr>
          <w:sz w:val="22"/>
          <w:szCs w:val="22"/>
        </w:rPr>
      </w:pPr>
      <w:r w:rsidRPr="00042D43">
        <w:rPr>
          <w:sz w:val="22"/>
          <w:szCs w:val="22"/>
        </w:rPr>
        <w:t>7. Таблица 29./1</w:t>
      </w:r>
      <w:r w:rsidR="005D4FCD">
        <w:rPr>
          <w:sz w:val="22"/>
          <w:szCs w:val="22"/>
        </w:rPr>
        <w:t>изложить в следующей редакции:</w:t>
      </w:r>
    </w:p>
    <w:p w:rsidR="00FB1A51" w:rsidRDefault="00FB1A51" w:rsidP="00FB1A51">
      <w:pPr>
        <w:autoSpaceDE w:val="0"/>
        <w:autoSpaceDN w:val="0"/>
        <w:adjustRightInd w:val="0"/>
        <w:spacing w:line="273" w:lineRule="auto"/>
        <w:jc w:val="right"/>
        <w:rPr>
          <w:b/>
          <w:sz w:val="22"/>
        </w:rPr>
      </w:pPr>
      <w:r>
        <w:rPr>
          <w:b/>
          <w:sz w:val="22"/>
        </w:rPr>
        <w:t>Таблица 29/1</w:t>
      </w:r>
    </w:p>
    <w:p w:rsidR="00FB1A51" w:rsidRDefault="00FB1A51" w:rsidP="00FB1A51">
      <w:pPr>
        <w:autoSpaceDE w:val="0"/>
        <w:autoSpaceDN w:val="0"/>
        <w:adjustRightInd w:val="0"/>
        <w:spacing w:line="273" w:lineRule="auto"/>
        <w:jc w:val="center"/>
        <w:rPr>
          <w:b/>
          <w:sz w:val="22"/>
        </w:rPr>
      </w:pPr>
      <w:r>
        <w:rPr>
          <w:b/>
          <w:sz w:val="22"/>
        </w:rPr>
        <w:t>Основные (Р) и условно разрешенные (У) виды использования земельных участков и объектов капитального строительства</w:t>
      </w:r>
    </w:p>
    <w:p w:rsidR="00FB1A51" w:rsidRDefault="00FB1A51" w:rsidP="00FB1A51">
      <w:pPr>
        <w:rPr>
          <w:lang w:eastAsia="en-US" w:bidi="en-US"/>
        </w:rPr>
      </w:pPr>
    </w:p>
    <w:tbl>
      <w:tblPr>
        <w:tblW w:w="515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280"/>
        <w:gridCol w:w="457"/>
        <w:gridCol w:w="512"/>
        <w:gridCol w:w="875"/>
        <w:gridCol w:w="707"/>
        <w:gridCol w:w="848"/>
        <w:gridCol w:w="711"/>
        <w:gridCol w:w="711"/>
        <w:gridCol w:w="707"/>
        <w:gridCol w:w="711"/>
        <w:gridCol w:w="765"/>
        <w:gridCol w:w="775"/>
        <w:gridCol w:w="784"/>
        <w:gridCol w:w="906"/>
        <w:gridCol w:w="650"/>
        <w:gridCol w:w="906"/>
        <w:gridCol w:w="778"/>
        <w:gridCol w:w="912"/>
        <w:gridCol w:w="686"/>
      </w:tblGrid>
      <w:tr w:rsidR="00BB4E99" w:rsidTr="00EF132E">
        <w:trPr>
          <w:trHeight w:val="916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</w:rPr>
              <w:t>№№ ПП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20"/>
                <w:szCs w:val="20"/>
                <w:lang w:eastAsia="en-US" w:bidi="en-US"/>
              </w:rPr>
            </w:pPr>
            <w:r w:rsidRPr="00EF132E">
              <w:rPr>
                <w:sz w:val="20"/>
                <w:szCs w:val="20"/>
              </w:rPr>
              <w:t>Виды использования земельных участков</w:t>
            </w:r>
          </w:p>
        </w:tc>
        <w:tc>
          <w:tcPr>
            <w:tcW w:w="3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20"/>
                <w:szCs w:val="20"/>
                <w:lang w:eastAsia="en-US" w:bidi="en-US"/>
              </w:rPr>
            </w:pPr>
            <w:r w:rsidRPr="00EF132E">
              <w:rPr>
                <w:sz w:val="20"/>
                <w:szCs w:val="20"/>
              </w:rPr>
              <w:t>Жилые зоны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F132E" w:rsidRDefault="00BB4E99">
            <w:pPr>
              <w:spacing w:before="80" w:after="80"/>
              <w:jc w:val="center"/>
              <w:rPr>
                <w:sz w:val="20"/>
                <w:szCs w:val="20"/>
                <w:highlight w:val="yellow"/>
              </w:rPr>
            </w:pPr>
            <w:r w:rsidRPr="00EF132E">
              <w:rPr>
                <w:sz w:val="20"/>
                <w:szCs w:val="20"/>
                <w:highlight w:val="yellow"/>
              </w:rPr>
              <w:t>Общественно-деловые и коммерческие зоны</w:t>
            </w:r>
          </w:p>
        </w:tc>
        <w:tc>
          <w:tcPr>
            <w:tcW w:w="144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EF132E">
              <w:rPr>
                <w:sz w:val="20"/>
                <w:szCs w:val="20"/>
                <w:highlight w:val="yellow"/>
              </w:rPr>
              <w:t>Специальные обслуживающие и деловые зоны для объектов с большими земельными участками</w:t>
            </w:r>
          </w:p>
        </w:tc>
        <w:tc>
          <w:tcPr>
            <w:tcW w:w="7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EF132E">
              <w:rPr>
                <w:sz w:val="20"/>
                <w:szCs w:val="20"/>
              </w:rPr>
              <w:t>Производственные и коммунальные зоны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20"/>
                <w:szCs w:val="20"/>
                <w:lang w:eastAsia="en-US" w:bidi="en-US"/>
              </w:rPr>
            </w:pPr>
            <w:r w:rsidRPr="00EF132E">
              <w:rPr>
                <w:sz w:val="20"/>
                <w:szCs w:val="20"/>
              </w:rPr>
              <w:t>Зоны сельскохозяйственного назначения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20"/>
                <w:szCs w:val="20"/>
                <w:lang w:eastAsia="en-US" w:bidi="en-US"/>
              </w:rPr>
            </w:pPr>
            <w:r w:rsidRPr="00EF132E">
              <w:rPr>
                <w:sz w:val="20"/>
                <w:szCs w:val="20"/>
              </w:rPr>
              <w:t>Зоны транспортной инфраструктуры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200" w:after="200"/>
              <w:jc w:val="center"/>
              <w:rPr>
                <w:sz w:val="20"/>
                <w:szCs w:val="20"/>
                <w:lang w:eastAsia="en-US" w:bidi="en-US"/>
              </w:rPr>
            </w:pPr>
            <w:r w:rsidRPr="00EF132E">
              <w:rPr>
                <w:sz w:val="20"/>
                <w:szCs w:val="20"/>
              </w:rPr>
              <w:t>Зоны специального назначения</w:t>
            </w:r>
          </w:p>
        </w:tc>
        <w:tc>
          <w:tcPr>
            <w:tcW w:w="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200" w:after="200"/>
              <w:jc w:val="center"/>
              <w:rPr>
                <w:sz w:val="20"/>
                <w:szCs w:val="20"/>
                <w:highlight w:val="yellow"/>
              </w:rPr>
            </w:pPr>
            <w:r w:rsidRPr="00EF132E">
              <w:rPr>
                <w:sz w:val="20"/>
                <w:szCs w:val="20"/>
              </w:rPr>
              <w:t>Природно-рекреационные зоны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F132E" w:rsidRDefault="00BB4E99">
            <w:pPr>
              <w:spacing w:before="200" w:after="200"/>
              <w:jc w:val="center"/>
              <w:rPr>
                <w:sz w:val="20"/>
                <w:szCs w:val="20"/>
              </w:rPr>
            </w:pPr>
            <w:r w:rsidRPr="00EF132E">
              <w:rPr>
                <w:sz w:val="20"/>
                <w:szCs w:val="20"/>
              </w:rPr>
              <w:t>Зоны резервных территорий</w:t>
            </w:r>
          </w:p>
        </w:tc>
      </w:tr>
      <w:tr w:rsidR="00EF132E" w:rsidTr="00EF132E">
        <w:trPr>
          <w:cantSplit/>
          <w:trHeight w:val="2213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both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F132E" w:rsidRDefault="00BB4E99">
            <w:pPr>
              <w:spacing w:before="80" w:after="80"/>
              <w:jc w:val="both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5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4E99" w:rsidRPr="00EF132E" w:rsidRDefault="00BB4E99">
            <w:pPr>
              <w:spacing w:before="80" w:after="80"/>
              <w:ind w:left="113" w:right="113"/>
              <w:jc w:val="center"/>
              <w:rPr>
                <w:sz w:val="20"/>
                <w:szCs w:val="20"/>
                <w:lang w:eastAsia="en-US" w:bidi="en-US"/>
              </w:rPr>
            </w:pPr>
            <w:r w:rsidRPr="00EF132E">
              <w:rPr>
                <w:color w:val="000000"/>
                <w:sz w:val="20"/>
                <w:szCs w:val="20"/>
              </w:rPr>
              <w:t>Зона индивидуальной усадебной жилой застройки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4E99" w:rsidRPr="00EF132E" w:rsidRDefault="00BB4E99">
            <w:pPr>
              <w:spacing w:before="80" w:after="80"/>
              <w:ind w:left="113" w:right="113"/>
              <w:jc w:val="center"/>
              <w:rPr>
                <w:sz w:val="20"/>
                <w:szCs w:val="20"/>
                <w:lang w:eastAsia="en-US" w:bidi="en-US"/>
              </w:rPr>
            </w:pPr>
            <w:r w:rsidRPr="00EF132E">
              <w:rPr>
                <w:color w:val="000000"/>
                <w:sz w:val="20"/>
                <w:szCs w:val="20"/>
              </w:rPr>
              <w:t xml:space="preserve">Зона малоэтажной смешанной жилой застройки в 1-4 этажа 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4E99" w:rsidRPr="00EF132E" w:rsidRDefault="00BB4E99">
            <w:pPr>
              <w:spacing w:before="80" w:after="80"/>
              <w:ind w:left="113" w:right="113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F132E">
              <w:rPr>
                <w:color w:val="000000"/>
                <w:sz w:val="20"/>
                <w:szCs w:val="20"/>
                <w:highlight w:val="yellow"/>
              </w:rPr>
              <w:t>Зона обслуживания и деловой активности  местного значения (Ц-1)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BB4E99" w:rsidRPr="00EF132E" w:rsidRDefault="00BB4E99">
            <w:pPr>
              <w:spacing w:before="80" w:after="80"/>
              <w:ind w:left="113" w:right="113"/>
              <w:jc w:val="center"/>
              <w:rPr>
                <w:sz w:val="20"/>
                <w:szCs w:val="20"/>
                <w:lang w:eastAsia="en-US" w:bidi="en-US"/>
              </w:rPr>
            </w:pPr>
            <w:r w:rsidRPr="00EF132E">
              <w:rPr>
                <w:color w:val="000000"/>
                <w:sz w:val="20"/>
                <w:szCs w:val="20"/>
              </w:rPr>
              <w:t>Зона образовательных учреждений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4E99" w:rsidRPr="00EF132E" w:rsidRDefault="00BB4E99">
            <w:pPr>
              <w:spacing w:before="80" w:after="80"/>
              <w:ind w:left="113" w:right="113"/>
              <w:jc w:val="center"/>
              <w:rPr>
                <w:sz w:val="20"/>
                <w:szCs w:val="20"/>
                <w:lang w:eastAsia="en-US" w:bidi="en-US"/>
              </w:rPr>
            </w:pPr>
            <w:r w:rsidRPr="00EF132E">
              <w:rPr>
                <w:color w:val="000000"/>
                <w:sz w:val="20"/>
                <w:szCs w:val="20"/>
              </w:rPr>
              <w:t>Зона учреждений здравоохранения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4E99" w:rsidRPr="00EF132E" w:rsidRDefault="00BB4E99">
            <w:pPr>
              <w:spacing w:before="80" w:after="8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F132E">
              <w:rPr>
                <w:color w:val="000000"/>
                <w:sz w:val="20"/>
                <w:szCs w:val="20"/>
                <w:highlight w:val="yellow"/>
              </w:rPr>
              <w:t>Зона культовых сооружений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4E99" w:rsidRPr="00EF132E" w:rsidRDefault="00BB4E99" w:rsidP="006F07D6">
            <w:pPr>
              <w:spacing w:before="80" w:after="8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F132E">
              <w:rPr>
                <w:color w:val="000000"/>
                <w:sz w:val="20"/>
                <w:szCs w:val="20"/>
                <w:highlight w:val="yellow"/>
              </w:rPr>
              <w:t xml:space="preserve">Зона </w:t>
            </w:r>
            <w:proofErr w:type="gramStart"/>
            <w:r w:rsidRPr="00EF132E">
              <w:rPr>
                <w:color w:val="000000"/>
                <w:sz w:val="20"/>
                <w:szCs w:val="20"/>
                <w:highlight w:val="yellow"/>
              </w:rPr>
              <w:t>культурно-зрелищно</w:t>
            </w:r>
            <w:proofErr w:type="gramEnd"/>
            <w:r w:rsidRPr="00EF132E">
              <w:rPr>
                <w:color w:val="000000"/>
                <w:sz w:val="20"/>
                <w:szCs w:val="20"/>
                <w:highlight w:val="yellow"/>
              </w:rPr>
              <w:t xml:space="preserve"> спортивных сооружений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4E99" w:rsidRPr="00EF132E" w:rsidRDefault="00BB4E99" w:rsidP="00E34754">
            <w:pPr>
              <w:spacing w:before="80" w:after="80"/>
              <w:ind w:left="113" w:right="113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F132E">
              <w:rPr>
                <w:color w:val="000000"/>
                <w:sz w:val="20"/>
                <w:szCs w:val="20"/>
                <w:highlight w:val="yellow"/>
              </w:rPr>
              <w:t>Зона общественного центра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4E99" w:rsidRPr="00EF132E" w:rsidRDefault="00BB4E99" w:rsidP="00E34754">
            <w:pPr>
              <w:spacing w:before="80" w:after="80"/>
              <w:ind w:left="113" w:right="113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F132E">
              <w:rPr>
                <w:color w:val="000000"/>
                <w:sz w:val="20"/>
                <w:szCs w:val="20"/>
                <w:highlight w:val="yellow"/>
              </w:rPr>
              <w:t>Зона обслуживания транспорта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4E99" w:rsidRPr="00EF132E" w:rsidRDefault="00BB4E99" w:rsidP="00E34754">
            <w:pPr>
              <w:spacing w:before="80" w:after="80"/>
              <w:ind w:left="113" w:right="113"/>
              <w:jc w:val="center"/>
              <w:rPr>
                <w:sz w:val="20"/>
                <w:szCs w:val="20"/>
                <w:highlight w:val="yellow"/>
                <w:lang w:eastAsia="en-US" w:bidi="en-US"/>
              </w:rPr>
            </w:pPr>
            <w:r w:rsidRPr="00EF132E">
              <w:rPr>
                <w:color w:val="000000"/>
                <w:sz w:val="20"/>
                <w:szCs w:val="20"/>
                <w:highlight w:val="yellow"/>
              </w:rPr>
              <w:t xml:space="preserve">Зона производственно-коммунальных объектов </w:t>
            </w:r>
            <w:proofErr w:type="gramStart"/>
            <w:r w:rsidRPr="00EF132E">
              <w:rPr>
                <w:color w:val="000000"/>
                <w:sz w:val="20"/>
                <w:szCs w:val="20"/>
                <w:highlight w:val="yellow"/>
                <w:lang w:val="en-US"/>
              </w:rPr>
              <w:t>V</w:t>
            </w:r>
            <w:proofErr w:type="spellStart"/>
            <w:proofErr w:type="gramEnd"/>
            <w:r w:rsidRPr="00EF132E">
              <w:rPr>
                <w:color w:val="000000"/>
                <w:sz w:val="20"/>
                <w:szCs w:val="20"/>
                <w:highlight w:val="yellow"/>
              </w:rPr>
              <w:t>кл</w:t>
            </w:r>
            <w:proofErr w:type="spellEnd"/>
            <w:r w:rsidRPr="00EF132E">
              <w:rPr>
                <w:color w:val="000000"/>
                <w:sz w:val="20"/>
                <w:szCs w:val="20"/>
                <w:highlight w:val="yellow"/>
              </w:rPr>
              <w:t xml:space="preserve">. вред. 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4E99" w:rsidRPr="00EF132E" w:rsidRDefault="00BB4E99" w:rsidP="00465B70">
            <w:pPr>
              <w:spacing w:before="80" w:after="80"/>
              <w:ind w:left="113" w:right="113"/>
              <w:jc w:val="center"/>
              <w:rPr>
                <w:sz w:val="20"/>
                <w:szCs w:val="20"/>
                <w:highlight w:val="yellow"/>
                <w:lang w:eastAsia="en-US" w:bidi="en-US"/>
              </w:rPr>
            </w:pPr>
            <w:r w:rsidRPr="00EF132E">
              <w:rPr>
                <w:color w:val="000000"/>
                <w:sz w:val="20"/>
                <w:szCs w:val="20"/>
                <w:highlight w:val="yellow"/>
              </w:rPr>
              <w:t xml:space="preserve">Зона производственно-коммунальных объектов </w:t>
            </w:r>
            <w:proofErr w:type="gramStart"/>
            <w:r w:rsidRPr="00EF132E">
              <w:rPr>
                <w:color w:val="000000"/>
                <w:sz w:val="20"/>
                <w:szCs w:val="20"/>
                <w:highlight w:val="yellow"/>
                <w:lang w:val="en-US"/>
              </w:rPr>
              <w:t>IV</w:t>
            </w:r>
            <w:proofErr w:type="spellStart"/>
            <w:proofErr w:type="gramEnd"/>
            <w:r w:rsidRPr="00EF132E">
              <w:rPr>
                <w:color w:val="000000"/>
                <w:sz w:val="20"/>
                <w:szCs w:val="20"/>
                <w:highlight w:val="yellow"/>
              </w:rPr>
              <w:t>кл</w:t>
            </w:r>
            <w:proofErr w:type="spellEnd"/>
            <w:r w:rsidRPr="00EF132E">
              <w:rPr>
                <w:color w:val="000000"/>
                <w:sz w:val="20"/>
                <w:szCs w:val="20"/>
                <w:highlight w:val="yellow"/>
              </w:rPr>
              <w:t xml:space="preserve">. вред. 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4E99" w:rsidRPr="00EF132E" w:rsidRDefault="00BB4E99" w:rsidP="00465B70">
            <w:pPr>
              <w:spacing w:before="80" w:after="80"/>
              <w:ind w:left="113" w:right="113"/>
              <w:jc w:val="center"/>
              <w:rPr>
                <w:sz w:val="20"/>
                <w:szCs w:val="20"/>
                <w:highlight w:val="yellow"/>
                <w:lang w:eastAsia="en-US" w:bidi="en-US"/>
              </w:rPr>
            </w:pPr>
            <w:r w:rsidRPr="00EF132E">
              <w:rPr>
                <w:color w:val="000000"/>
                <w:sz w:val="20"/>
                <w:szCs w:val="20"/>
                <w:highlight w:val="yellow"/>
              </w:rPr>
              <w:t xml:space="preserve">Зона производственно-коммунальных объектов </w:t>
            </w:r>
            <w:r w:rsidRPr="00EF132E">
              <w:rPr>
                <w:color w:val="000000"/>
                <w:sz w:val="20"/>
                <w:szCs w:val="20"/>
                <w:highlight w:val="yellow"/>
                <w:lang w:val="en-US"/>
              </w:rPr>
              <w:t>III</w:t>
            </w:r>
            <w:r w:rsidRPr="00EF132E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EF132E">
              <w:rPr>
                <w:color w:val="000000"/>
                <w:sz w:val="20"/>
                <w:szCs w:val="20"/>
                <w:highlight w:val="yellow"/>
              </w:rPr>
              <w:t>кл</w:t>
            </w:r>
            <w:proofErr w:type="spellEnd"/>
            <w:r w:rsidRPr="00EF132E">
              <w:rPr>
                <w:color w:val="000000"/>
                <w:sz w:val="20"/>
                <w:szCs w:val="20"/>
                <w:highlight w:val="yellow"/>
              </w:rPr>
              <w:t xml:space="preserve">. вред. 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4E99" w:rsidRPr="00EF132E" w:rsidRDefault="00BB4E99">
            <w:pPr>
              <w:spacing w:before="80" w:after="80"/>
              <w:ind w:left="113" w:right="113"/>
              <w:jc w:val="center"/>
              <w:rPr>
                <w:sz w:val="20"/>
                <w:szCs w:val="20"/>
                <w:lang w:eastAsia="en-US" w:bidi="en-US"/>
              </w:rPr>
            </w:pPr>
            <w:r w:rsidRPr="00EF132E">
              <w:rPr>
                <w:color w:val="000000"/>
                <w:sz w:val="20"/>
                <w:szCs w:val="20"/>
              </w:rPr>
              <w:t>Зоны сельскохозяйственного назначения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4E99" w:rsidRPr="00EF132E" w:rsidRDefault="00BB4E99">
            <w:pPr>
              <w:spacing w:before="80" w:after="80"/>
              <w:ind w:left="113" w:right="113"/>
              <w:jc w:val="center"/>
              <w:rPr>
                <w:sz w:val="20"/>
                <w:szCs w:val="20"/>
                <w:lang w:eastAsia="en-US" w:bidi="en-US"/>
              </w:rPr>
            </w:pPr>
            <w:r w:rsidRPr="00EF132E">
              <w:rPr>
                <w:sz w:val="20"/>
                <w:szCs w:val="20"/>
              </w:rPr>
              <w:t>Зона автомобильного транспорта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B4E99" w:rsidRPr="00EF132E" w:rsidRDefault="00BB4E99">
            <w:pPr>
              <w:spacing w:before="80" w:after="80"/>
              <w:ind w:left="113" w:right="113"/>
              <w:jc w:val="center"/>
              <w:rPr>
                <w:sz w:val="20"/>
                <w:szCs w:val="20"/>
                <w:lang w:eastAsia="en-US" w:bidi="en-US"/>
              </w:rPr>
            </w:pPr>
            <w:r w:rsidRPr="00EF132E">
              <w:rPr>
                <w:color w:val="000000"/>
                <w:sz w:val="20"/>
                <w:szCs w:val="20"/>
                <w:highlight w:val="yellow"/>
              </w:rPr>
              <w:t>Зона кладбищ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hideMark/>
          </w:tcPr>
          <w:p w:rsidR="00BB4E99" w:rsidRPr="00EF132E" w:rsidRDefault="00BB4E99">
            <w:pPr>
              <w:spacing w:before="80" w:after="80"/>
              <w:ind w:left="113" w:right="113"/>
              <w:jc w:val="center"/>
              <w:rPr>
                <w:sz w:val="20"/>
                <w:szCs w:val="20"/>
                <w:lang w:eastAsia="en-US" w:bidi="en-US"/>
              </w:rPr>
            </w:pPr>
            <w:r w:rsidRPr="00EF132E">
              <w:rPr>
                <w:color w:val="000000"/>
                <w:sz w:val="20"/>
                <w:szCs w:val="20"/>
              </w:rPr>
              <w:t>Зона парков, скверов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4E99" w:rsidRPr="00EF132E" w:rsidRDefault="00BB4E99">
            <w:pPr>
              <w:spacing w:before="80" w:after="80"/>
              <w:ind w:left="113" w:right="113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EF132E">
              <w:rPr>
                <w:color w:val="000000"/>
                <w:sz w:val="20"/>
                <w:szCs w:val="20"/>
                <w:highlight w:val="yellow"/>
              </w:rPr>
              <w:t>Зона природного ландшафта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4E99" w:rsidRPr="00EF132E" w:rsidRDefault="00BB4E99">
            <w:pPr>
              <w:spacing w:before="80" w:after="8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EF132E">
              <w:rPr>
                <w:color w:val="000000"/>
                <w:sz w:val="20"/>
                <w:szCs w:val="20"/>
                <w:highlight w:val="yellow"/>
              </w:rPr>
              <w:t>Зона резервных территорий</w:t>
            </w: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F132E" w:rsidRDefault="00BB4E99">
            <w:pPr>
              <w:spacing w:before="80" w:after="80"/>
              <w:jc w:val="center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EF132E">
              <w:rPr>
                <w:b/>
                <w:sz w:val="20"/>
                <w:szCs w:val="20"/>
              </w:rPr>
              <w:t>Ж-1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EF132E">
              <w:rPr>
                <w:b/>
                <w:sz w:val="20"/>
                <w:szCs w:val="20"/>
              </w:rPr>
              <w:t>Ж-2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F132E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EF132E">
              <w:rPr>
                <w:b/>
                <w:sz w:val="20"/>
                <w:szCs w:val="20"/>
              </w:rPr>
              <w:t>Ц-1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EF132E">
              <w:rPr>
                <w:b/>
                <w:sz w:val="20"/>
                <w:szCs w:val="20"/>
              </w:rPr>
              <w:t>ЦС-1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EF132E">
              <w:rPr>
                <w:b/>
                <w:sz w:val="20"/>
                <w:szCs w:val="20"/>
              </w:rPr>
              <w:t>ЦС-2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F132E" w:rsidRDefault="00BB4E99" w:rsidP="00491A93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EF132E">
              <w:rPr>
                <w:b/>
                <w:sz w:val="20"/>
                <w:szCs w:val="20"/>
              </w:rPr>
              <w:t>ЦС-3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F132E" w:rsidRDefault="00BB4E99" w:rsidP="00491A93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EF132E">
              <w:rPr>
                <w:b/>
                <w:sz w:val="20"/>
                <w:szCs w:val="20"/>
              </w:rPr>
              <w:t>ЦС-4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F132E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  <w:r w:rsidRPr="00EF132E">
              <w:rPr>
                <w:b/>
                <w:sz w:val="20"/>
                <w:szCs w:val="20"/>
                <w:highlight w:val="yellow"/>
              </w:rPr>
              <w:t>ЦС-5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F132E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  <w:r w:rsidRPr="00EF132E">
              <w:rPr>
                <w:b/>
                <w:sz w:val="20"/>
                <w:szCs w:val="20"/>
                <w:highlight w:val="yellow"/>
              </w:rPr>
              <w:t>ЦС-6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r w:rsidRPr="00EF132E">
              <w:rPr>
                <w:b/>
                <w:sz w:val="20"/>
                <w:szCs w:val="20"/>
                <w:highlight w:val="yellow"/>
              </w:rPr>
              <w:t>ПК-1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F132E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r w:rsidRPr="00EF132E">
              <w:rPr>
                <w:b/>
                <w:sz w:val="20"/>
                <w:szCs w:val="20"/>
                <w:highlight w:val="yellow"/>
              </w:rPr>
              <w:t>ПК-2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F132E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r w:rsidRPr="00EF132E">
              <w:rPr>
                <w:b/>
                <w:sz w:val="20"/>
                <w:szCs w:val="20"/>
                <w:highlight w:val="yellow"/>
              </w:rPr>
              <w:t>ПК-3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EF132E">
              <w:rPr>
                <w:b/>
                <w:sz w:val="20"/>
                <w:szCs w:val="20"/>
              </w:rPr>
              <w:t>СХ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EF132E">
              <w:rPr>
                <w:b/>
                <w:sz w:val="20"/>
                <w:szCs w:val="20"/>
              </w:rPr>
              <w:t>Т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F132E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EF132E">
              <w:rPr>
                <w:b/>
                <w:sz w:val="20"/>
                <w:szCs w:val="20"/>
              </w:rPr>
              <w:t>С-1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r w:rsidRPr="00EF132E">
              <w:rPr>
                <w:b/>
                <w:sz w:val="20"/>
                <w:szCs w:val="20"/>
              </w:rPr>
              <w:t>Р-1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F132E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EF132E">
              <w:rPr>
                <w:b/>
                <w:sz w:val="20"/>
                <w:szCs w:val="20"/>
              </w:rPr>
              <w:t>Р-2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F132E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  <w:r w:rsidRPr="00EF132E">
              <w:rPr>
                <w:b/>
                <w:sz w:val="20"/>
                <w:szCs w:val="20"/>
              </w:rPr>
              <w:t>РЗ</w:t>
            </w: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20"/>
                <w:szCs w:val="20"/>
                <w:lang w:eastAsia="en-US" w:bidi="en-US"/>
              </w:rPr>
            </w:pPr>
            <w:r w:rsidRPr="00EF132E">
              <w:rPr>
                <w:sz w:val="20"/>
                <w:szCs w:val="20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20"/>
                <w:szCs w:val="20"/>
                <w:lang w:eastAsia="en-US" w:bidi="en-US"/>
              </w:rPr>
            </w:pPr>
            <w:r w:rsidRPr="00EF132E">
              <w:rPr>
                <w:sz w:val="20"/>
                <w:szCs w:val="20"/>
              </w:rPr>
              <w:t>3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20"/>
                <w:szCs w:val="20"/>
                <w:lang w:eastAsia="en-US" w:bidi="en-US"/>
              </w:rPr>
            </w:pPr>
            <w:r w:rsidRPr="00EF132E">
              <w:rPr>
                <w:sz w:val="20"/>
                <w:szCs w:val="20"/>
              </w:rPr>
              <w:t>4</w:t>
            </w: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F132E" w:rsidRDefault="00BB4E99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EF132E">
              <w:rPr>
                <w:sz w:val="20"/>
                <w:szCs w:val="20"/>
              </w:rPr>
              <w:t>5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20"/>
                <w:szCs w:val="20"/>
                <w:lang w:eastAsia="en-US" w:bidi="en-US"/>
              </w:rPr>
            </w:pPr>
            <w:r w:rsidRPr="00EF132E">
              <w:rPr>
                <w:sz w:val="20"/>
                <w:szCs w:val="20"/>
              </w:rPr>
              <w:t>6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20"/>
                <w:szCs w:val="20"/>
                <w:lang w:eastAsia="en-US" w:bidi="en-US"/>
              </w:rPr>
            </w:pPr>
            <w:r w:rsidRPr="00EF132E">
              <w:rPr>
                <w:sz w:val="20"/>
                <w:szCs w:val="20"/>
              </w:rPr>
              <w:t>7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F132E" w:rsidRDefault="00BB4E99">
            <w:pPr>
              <w:spacing w:before="80" w:after="80"/>
              <w:jc w:val="center"/>
              <w:rPr>
                <w:sz w:val="20"/>
                <w:szCs w:val="20"/>
              </w:rPr>
            </w:pPr>
            <w:r w:rsidRPr="00EF132E">
              <w:rPr>
                <w:sz w:val="20"/>
                <w:szCs w:val="20"/>
              </w:rPr>
              <w:t>8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F132E" w:rsidRDefault="00BB4E99">
            <w:pPr>
              <w:spacing w:before="80" w:after="80"/>
              <w:jc w:val="center"/>
              <w:rPr>
                <w:sz w:val="20"/>
                <w:szCs w:val="20"/>
                <w:lang w:eastAsia="en-US" w:bidi="en-US"/>
              </w:rPr>
            </w:pPr>
            <w:r w:rsidRPr="00EF132E">
              <w:rPr>
                <w:sz w:val="20"/>
                <w:szCs w:val="20"/>
                <w:lang w:eastAsia="en-US" w:bidi="en-US"/>
              </w:rPr>
              <w:t>9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F132E" w:rsidRDefault="00BB4E99">
            <w:pPr>
              <w:spacing w:before="80" w:after="80"/>
              <w:jc w:val="center"/>
              <w:rPr>
                <w:sz w:val="20"/>
                <w:szCs w:val="20"/>
                <w:lang w:eastAsia="en-US" w:bidi="en-US"/>
              </w:rPr>
            </w:pPr>
            <w:r w:rsidRPr="00EF132E">
              <w:rPr>
                <w:sz w:val="20"/>
                <w:szCs w:val="20"/>
                <w:lang w:eastAsia="en-US" w:bidi="en-US"/>
              </w:rPr>
              <w:t>10</w:t>
            </w: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F132E" w:rsidRDefault="00BB4E99">
            <w:pPr>
              <w:spacing w:before="80" w:after="80"/>
              <w:jc w:val="center"/>
              <w:rPr>
                <w:sz w:val="20"/>
                <w:szCs w:val="20"/>
                <w:lang w:eastAsia="en-US" w:bidi="en-US"/>
              </w:rPr>
            </w:pPr>
            <w:r w:rsidRPr="00EF132E">
              <w:rPr>
                <w:sz w:val="20"/>
                <w:szCs w:val="20"/>
                <w:lang w:eastAsia="en-US" w:bidi="en-US"/>
              </w:rPr>
              <w:t>11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F132E" w:rsidRDefault="00BB4E99" w:rsidP="00BB4E99">
            <w:pPr>
              <w:spacing w:before="80" w:after="80"/>
              <w:jc w:val="center"/>
              <w:rPr>
                <w:sz w:val="20"/>
                <w:szCs w:val="20"/>
                <w:lang w:eastAsia="en-US" w:bidi="en-US"/>
              </w:rPr>
            </w:pPr>
            <w:r w:rsidRPr="00EF132E">
              <w:rPr>
                <w:sz w:val="20"/>
                <w:szCs w:val="20"/>
                <w:lang w:eastAsia="en-US" w:bidi="en-US"/>
              </w:rPr>
              <w:t>12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F132E" w:rsidRDefault="00BB4E99">
            <w:pPr>
              <w:spacing w:before="80" w:after="80"/>
              <w:jc w:val="center"/>
              <w:rPr>
                <w:sz w:val="20"/>
                <w:szCs w:val="20"/>
                <w:lang w:eastAsia="en-US" w:bidi="en-US"/>
              </w:rPr>
            </w:pPr>
            <w:r w:rsidRPr="00EF132E">
              <w:rPr>
                <w:sz w:val="20"/>
                <w:szCs w:val="20"/>
                <w:lang w:eastAsia="en-US" w:bidi="en-US"/>
              </w:rPr>
              <w:t>13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F132E" w:rsidRDefault="00BB4E99">
            <w:pPr>
              <w:spacing w:before="80" w:after="80"/>
              <w:jc w:val="center"/>
              <w:rPr>
                <w:sz w:val="20"/>
                <w:szCs w:val="20"/>
                <w:lang w:eastAsia="en-US" w:bidi="en-US"/>
              </w:rPr>
            </w:pPr>
            <w:r w:rsidRPr="00EF132E">
              <w:rPr>
                <w:sz w:val="20"/>
                <w:szCs w:val="20"/>
                <w:lang w:eastAsia="en-US" w:bidi="en-US"/>
              </w:rPr>
              <w:t>14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F132E" w:rsidRDefault="00BB4E99" w:rsidP="00BB4E99">
            <w:pPr>
              <w:spacing w:before="80" w:after="80"/>
              <w:jc w:val="center"/>
              <w:rPr>
                <w:sz w:val="20"/>
                <w:szCs w:val="20"/>
                <w:lang w:eastAsia="en-US" w:bidi="en-US"/>
              </w:rPr>
            </w:pPr>
            <w:r w:rsidRPr="00EF132E">
              <w:rPr>
                <w:sz w:val="20"/>
                <w:szCs w:val="20"/>
                <w:lang w:eastAsia="en-US" w:bidi="en-US"/>
              </w:rPr>
              <w:t>15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F132E" w:rsidRDefault="00BB4E99" w:rsidP="00BB4E99">
            <w:pPr>
              <w:spacing w:before="80" w:after="80"/>
              <w:jc w:val="center"/>
              <w:rPr>
                <w:sz w:val="20"/>
                <w:szCs w:val="20"/>
                <w:lang w:eastAsia="en-US" w:bidi="en-US"/>
              </w:rPr>
            </w:pPr>
            <w:r w:rsidRPr="00EF132E">
              <w:rPr>
                <w:sz w:val="20"/>
                <w:szCs w:val="20"/>
                <w:lang w:eastAsia="en-US" w:bidi="en-US"/>
              </w:rPr>
              <w:t>16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F132E" w:rsidRDefault="00BB4E99" w:rsidP="00BB4E99">
            <w:pPr>
              <w:spacing w:before="80" w:after="80"/>
              <w:jc w:val="center"/>
              <w:rPr>
                <w:sz w:val="20"/>
                <w:szCs w:val="20"/>
                <w:lang w:eastAsia="en-US" w:bidi="en-US"/>
              </w:rPr>
            </w:pPr>
            <w:r w:rsidRPr="00EF132E">
              <w:rPr>
                <w:sz w:val="20"/>
                <w:szCs w:val="20"/>
                <w:lang w:eastAsia="en-US" w:bidi="en-US"/>
              </w:rPr>
              <w:t>17</w:t>
            </w: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F132E" w:rsidRDefault="00BB4E99" w:rsidP="00BB4E99">
            <w:pPr>
              <w:spacing w:before="80" w:after="80"/>
              <w:jc w:val="center"/>
              <w:rPr>
                <w:sz w:val="20"/>
                <w:szCs w:val="20"/>
                <w:lang w:eastAsia="en-US" w:bidi="en-US"/>
              </w:rPr>
            </w:pPr>
            <w:r w:rsidRPr="00EF132E">
              <w:rPr>
                <w:sz w:val="20"/>
                <w:szCs w:val="20"/>
                <w:lang w:eastAsia="en-US" w:bidi="en-US"/>
              </w:rPr>
              <w:t>18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F132E" w:rsidRDefault="00BB4E99">
            <w:pPr>
              <w:spacing w:before="80" w:after="80"/>
              <w:jc w:val="center"/>
              <w:rPr>
                <w:sz w:val="20"/>
                <w:szCs w:val="20"/>
                <w:lang w:eastAsia="en-US" w:bidi="en-US"/>
              </w:rPr>
            </w:pPr>
            <w:r w:rsidRPr="00EF132E">
              <w:rPr>
                <w:sz w:val="20"/>
                <w:szCs w:val="20"/>
                <w:lang w:eastAsia="en-US" w:bidi="en-US"/>
              </w:rPr>
              <w:t>19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F132E" w:rsidRDefault="00BB4E99">
            <w:pPr>
              <w:spacing w:before="80" w:after="80"/>
              <w:jc w:val="center"/>
              <w:rPr>
                <w:sz w:val="20"/>
                <w:szCs w:val="20"/>
                <w:lang w:eastAsia="en-US" w:bidi="en-US"/>
              </w:rPr>
            </w:pPr>
            <w:r w:rsidRPr="00EF132E">
              <w:rPr>
                <w:sz w:val="20"/>
                <w:szCs w:val="20"/>
                <w:lang w:eastAsia="en-US" w:bidi="en-US"/>
              </w:rPr>
              <w:t>20</w:t>
            </w: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EF132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both"/>
              <w:rPr>
                <w:rFonts w:ascii="9" w:hAnsi="9"/>
                <w:b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b/>
                <w:sz w:val="18"/>
                <w:szCs w:val="18"/>
              </w:rPr>
              <w:t>Жилые дома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both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both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both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both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both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both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both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both"/>
              <w:rPr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both"/>
              <w:rPr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both"/>
              <w:rPr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both"/>
              <w:rPr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both"/>
              <w:rPr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both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both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both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both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both"/>
              <w:rPr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both"/>
              <w:rPr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1.1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both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Многоквартирные жилые дома средней этажности (3-4 этажа)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1.2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both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 xml:space="preserve">Многоквартирные жилые </w:t>
            </w:r>
            <w:r w:rsidRPr="00EF132E">
              <w:rPr>
                <w:rFonts w:ascii="9" w:hAnsi="9"/>
                <w:sz w:val="18"/>
                <w:szCs w:val="18"/>
              </w:rPr>
              <w:lastRenderedPageBreak/>
              <w:t>дома малой этажности (1-2 этажа)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</w:rPr>
              <w:lastRenderedPageBreak/>
              <w:t>У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lastRenderedPageBreak/>
              <w:t>1.3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both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Индивидуальные жилые дома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1.4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both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Социальные жилые дома (дома для пожилых людей и инвалидов квартирного типа)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EF132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both"/>
              <w:rPr>
                <w:rFonts w:ascii="9" w:hAnsi="9"/>
                <w:b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b/>
                <w:sz w:val="18"/>
                <w:szCs w:val="18"/>
              </w:rPr>
              <w:t>Гостиницы, мотели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  <w:highlight w:val="yellow"/>
                <w:lang w:eastAsia="en-US" w:bidi="en-US"/>
              </w:rPr>
              <w:t>Р</w:t>
            </w:r>
            <w:proofErr w:type="gramEnd"/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7A1D6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  <w:highlight w:val="yellow"/>
                <w:lang w:eastAsia="en-US" w:bidi="en-US"/>
              </w:rPr>
              <w:t>Р</w:t>
            </w:r>
            <w:proofErr w:type="gramEnd"/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EF132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both"/>
              <w:rPr>
                <w:rFonts w:ascii="9" w:hAnsi="9"/>
                <w:b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b/>
                <w:sz w:val="18"/>
                <w:szCs w:val="18"/>
              </w:rPr>
              <w:t>Общежития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EF132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both"/>
              <w:rPr>
                <w:rFonts w:ascii="9" w:hAnsi="9"/>
                <w:b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  <w:highlight w:val="yellow"/>
                <w:lang w:eastAsia="en-US" w:bidi="en-US"/>
              </w:rPr>
              <w:t>Р</w:t>
            </w:r>
            <w:proofErr w:type="gramEnd"/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4.1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 xml:space="preserve">Детские дошкольные учреждения 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4.2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 xml:space="preserve">Средние образовательные учреждения 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4.3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Учреждения дополнительного образования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EF132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b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b/>
                <w:sz w:val="18"/>
                <w:szCs w:val="18"/>
              </w:rPr>
              <w:t>Здравоохранение и социальная защита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5.1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 xml:space="preserve">Лечебно-профилактические </w:t>
            </w:r>
            <w:r w:rsidRPr="00EF132E">
              <w:rPr>
                <w:rFonts w:ascii="9" w:hAnsi="9"/>
                <w:sz w:val="18"/>
                <w:szCs w:val="18"/>
              </w:rPr>
              <w:lastRenderedPageBreak/>
              <w:t>учреждения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lastRenderedPageBreak/>
              <w:t>5.1.1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5D4FCD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Больничные учреждения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5.1.2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5D4FCD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Амбулаторно-поликлинические учреждения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5.1.3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5D4FCD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Учреждения скорой медицинской помощи и переливания крови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5.1.4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5D4FCD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Учреждения охраны материнства и детства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5.2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Учреждения здравоохранения по надзору в сфере защиты прав потребителей и благополучия человека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5.3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Структурные подразделения учреждений здравоохранения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r>
              <w:rPr>
                <w:b/>
                <w:sz w:val="20"/>
                <w:szCs w:val="20"/>
              </w:rPr>
              <w:t>У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5.4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Аптечные учреждения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5.5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Учреждения социальной защиты населения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EF132E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  <w:highlight w:val="yellow"/>
                <w:lang w:eastAsia="en-US" w:bidi="en-US"/>
              </w:rPr>
              <w:t>Р</w:t>
            </w:r>
            <w:proofErr w:type="gramEnd"/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EF132E">
              <w:rPr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b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b/>
                <w:sz w:val="18"/>
                <w:szCs w:val="18"/>
              </w:rPr>
              <w:t>Культура и искусство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F43CA3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  <w:highlight w:val="yellow"/>
                <w:lang w:eastAsia="en-US" w:bidi="en-US"/>
              </w:rPr>
              <w:t>Р</w:t>
            </w:r>
            <w:proofErr w:type="gramEnd"/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6.1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Культурно-досуговые учреждения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1D1246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1D1246">
              <w:rPr>
                <w:b/>
                <w:sz w:val="20"/>
                <w:szCs w:val="20"/>
                <w:highlight w:val="yellow"/>
                <w:lang w:eastAsia="en-US" w:bidi="en-US"/>
              </w:rPr>
              <w:t>Р</w:t>
            </w:r>
            <w:proofErr w:type="gram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6.2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Библиотечные учреждения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6.3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proofErr w:type="gramStart"/>
            <w:r w:rsidRPr="00EF132E">
              <w:rPr>
                <w:rFonts w:ascii="9" w:hAnsi="9"/>
                <w:sz w:val="18"/>
                <w:szCs w:val="18"/>
              </w:rPr>
              <w:t>Музейный</w:t>
            </w:r>
            <w:proofErr w:type="gramEnd"/>
            <w:r w:rsidRPr="00EF132E">
              <w:rPr>
                <w:rFonts w:ascii="9" w:hAnsi="9"/>
                <w:sz w:val="18"/>
                <w:szCs w:val="18"/>
              </w:rPr>
              <w:t xml:space="preserve"> учреждения, выставочные залы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EF132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b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b/>
                <w:sz w:val="18"/>
                <w:szCs w:val="18"/>
              </w:rPr>
              <w:t>Отдых и развлечения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F43CA3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  <w:highlight w:val="yellow"/>
                <w:lang w:eastAsia="en-US" w:bidi="en-US"/>
              </w:rPr>
              <w:t>Р</w:t>
            </w:r>
            <w:proofErr w:type="gramEnd"/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7.1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Объекты досуга и развлечений (развлекательные центры, ночные клубы, аквапарки и иные объекты досуга и развлечений)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F43CA3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  <w:highlight w:val="yellow"/>
                <w:lang w:eastAsia="en-US" w:bidi="en-US"/>
              </w:rPr>
              <w:t>Р</w:t>
            </w:r>
            <w:proofErr w:type="gramEnd"/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7.2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Объекты туристической инфраструктуры (туристические базы и дома отдыха, гостевые дома, кемпинги, туристические стоянки)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C56E3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C56E3">
              <w:rPr>
                <w:b/>
                <w:sz w:val="20"/>
                <w:szCs w:val="20"/>
                <w:highlight w:val="yellow"/>
                <w:lang w:eastAsia="en-US" w:bidi="en-US"/>
              </w:rPr>
              <w:t>Р</w:t>
            </w:r>
            <w:proofErr w:type="gram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F43CA3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  <w:highlight w:val="yellow"/>
                <w:lang w:eastAsia="en-US" w:bidi="en-US"/>
              </w:rPr>
              <w:t>Р</w:t>
            </w:r>
            <w:proofErr w:type="gramEnd"/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03187C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03187C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03187C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03187C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lastRenderedPageBreak/>
              <w:t>7.3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Скверы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03187C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03187C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03187C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03187C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EF132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b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b/>
                <w:sz w:val="18"/>
                <w:szCs w:val="18"/>
              </w:rPr>
              <w:t>Физкультура и спорт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8.1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Спортивные сооружения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both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8.1.1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5D4FCD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Крытые спортивные сооружения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1D1246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1D1246">
              <w:rPr>
                <w:b/>
                <w:sz w:val="20"/>
                <w:szCs w:val="20"/>
                <w:highlight w:val="yellow"/>
                <w:lang w:eastAsia="en-US" w:bidi="en-US"/>
              </w:rPr>
              <w:t>Р</w:t>
            </w:r>
            <w:proofErr w:type="gram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8.1.2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5D4FCD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Плоскостные спортивные сооружения (поля, площадки, спортивные ядра)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1D1246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1D1246">
              <w:rPr>
                <w:b/>
                <w:sz w:val="20"/>
                <w:szCs w:val="20"/>
                <w:highlight w:val="yellow"/>
                <w:lang w:eastAsia="en-US" w:bidi="en-US"/>
              </w:rPr>
              <w:t>Р</w:t>
            </w:r>
            <w:proofErr w:type="gram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8.1.3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5D4FCD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иные спортивные сооружения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1D1246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1D1246">
              <w:rPr>
                <w:b/>
                <w:sz w:val="20"/>
                <w:szCs w:val="20"/>
                <w:highlight w:val="yellow"/>
                <w:lang w:eastAsia="en-US" w:bidi="en-US"/>
              </w:rPr>
              <w:t>Р</w:t>
            </w:r>
            <w:proofErr w:type="gram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03187C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03187C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03187C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03187C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EF132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b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b/>
                <w:sz w:val="18"/>
                <w:szCs w:val="18"/>
              </w:rPr>
              <w:t>Отправление культа – культовые объекты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1D1246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1D1246">
              <w:rPr>
                <w:b/>
                <w:sz w:val="20"/>
                <w:szCs w:val="20"/>
                <w:highlight w:val="yellow"/>
                <w:lang w:eastAsia="en-US" w:bidi="en-US"/>
              </w:rPr>
              <w:t>Р</w:t>
            </w:r>
            <w:proofErr w:type="gramEnd"/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1D1246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1D1246">
              <w:rPr>
                <w:b/>
                <w:sz w:val="20"/>
                <w:szCs w:val="20"/>
                <w:highlight w:val="yellow"/>
                <w:lang w:eastAsia="en-US" w:bidi="en-US"/>
              </w:rPr>
              <w:t>Р</w:t>
            </w:r>
            <w:proofErr w:type="gramEnd"/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EF132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b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b/>
                <w:sz w:val="18"/>
                <w:szCs w:val="18"/>
              </w:rPr>
              <w:t>Государственное, муниципальное управление, наука, предпринимательская и общественная деятельность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10.1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 xml:space="preserve">Объекты органов государственной власти, </w:t>
            </w:r>
            <w:r w:rsidRPr="00EF132E">
              <w:rPr>
                <w:rFonts w:ascii="9" w:hAnsi="9"/>
                <w:sz w:val="18"/>
                <w:szCs w:val="18"/>
              </w:rPr>
              <w:lastRenderedPageBreak/>
              <w:t>местного и общественного самоуправления, их филиалы и структурные подразделения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lastRenderedPageBreak/>
              <w:t>10.2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Объекты учреждений науки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10.3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proofErr w:type="gramStart"/>
            <w:r w:rsidRPr="00EF132E">
              <w:rPr>
                <w:rFonts w:ascii="9" w:hAnsi="9"/>
                <w:sz w:val="18"/>
                <w:szCs w:val="18"/>
              </w:rPr>
              <w:t>Бизнес-центры</w:t>
            </w:r>
            <w:proofErr w:type="gram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10.4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Офисы и представительства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F132E" w:rsidRDefault="00BB4E9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10.5</w:t>
            </w:r>
          </w:p>
          <w:p w:rsidR="00BB4E99" w:rsidRPr="00EF132E" w:rsidRDefault="00BB4E99">
            <w:pPr>
              <w:jc w:val="center"/>
              <w:rPr>
                <w:sz w:val="18"/>
                <w:szCs w:val="18"/>
              </w:rPr>
            </w:pPr>
            <w:r w:rsidRPr="00EF132E">
              <w:rPr>
                <w:sz w:val="18"/>
                <w:szCs w:val="18"/>
              </w:rPr>
              <w:t>10.5.1</w:t>
            </w:r>
          </w:p>
          <w:p w:rsidR="00BB4E99" w:rsidRPr="00EF132E" w:rsidRDefault="00BB4E99">
            <w:pPr>
              <w:jc w:val="center"/>
              <w:rPr>
                <w:sz w:val="18"/>
                <w:szCs w:val="18"/>
              </w:rPr>
            </w:pPr>
          </w:p>
          <w:p w:rsidR="00BB4E99" w:rsidRPr="00EF132E" w:rsidRDefault="00BB4E99">
            <w:pPr>
              <w:jc w:val="center"/>
              <w:rPr>
                <w:sz w:val="18"/>
                <w:szCs w:val="18"/>
              </w:rPr>
            </w:pPr>
            <w:r w:rsidRPr="00EF132E">
              <w:rPr>
                <w:sz w:val="18"/>
                <w:szCs w:val="18"/>
              </w:rPr>
              <w:t>10.5.2</w:t>
            </w:r>
          </w:p>
          <w:p w:rsidR="00BB4E99" w:rsidRPr="00EF132E" w:rsidRDefault="00BB4E99">
            <w:pPr>
              <w:jc w:val="center"/>
              <w:rPr>
                <w:sz w:val="18"/>
                <w:szCs w:val="18"/>
              </w:rPr>
            </w:pPr>
          </w:p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10.5.3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5D4FCD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Объекты торговли:</w:t>
            </w:r>
          </w:p>
          <w:p w:rsidR="00BB4E99" w:rsidRPr="00EF132E" w:rsidRDefault="00BB4E99" w:rsidP="005D4FCD">
            <w:pPr>
              <w:rPr>
                <w:rFonts w:ascii="9" w:hAnsi="9"/>
                <w:sz w:val="18"/>
                <w:szCs w:val="18"/>
              </w:rPr>
            </w:pPr>
            <w:r w:rsidRPr="00EF132E">
              <w:rPr>
                <w:rFonts w:ascii="9" w:hAnsi="9"/>
                <w:sz w:val="18"/>
                <w:szCs w:val="18"/>
              </w:rPr>
              <w:t>общей площадью менее 150 кв. м</w:t>
            </w:r>
          </w:p>
          <w:p w:rsidR="00BB4E99" w:rsidRPr="00EF132E" w:rsidRDefault="00BB4E99" w:rsidP="005D4FCD">
            <w:pPr>
              <w:rPr>
                <w:rFonts w:ascii="9" w:hAnsi="9"/>
                <w:sz w:val="18"/>
                <w:szCs w:val="18"/>
              </w:rPr>
            </w:pPr>
            <w:r w:rsidRPr="00EF132E">
              <w:rPr>
                <w:rFonts w:ascii="9" w:hAnsi="9"/>
                <w:sz w:val="18"/>
                <w:szCs w:val="18"/>
              </w:rPr>
              <w:t xml:space="preserve">общей площадью 150 -500 </w:t>
            </w:r>
            <w:proofErr w:type="spellStart"/>
            <w:r w:rsidRPr="00EF132E">
              <w:rPr>
                <w:rFonts w:ascii="9" w:hAnsi="9"/>
                <w:sz w:val="18"/>
                <w:szCs w:val="18"/>
              </w:rPr>
              <w:t>кв</w:t>
            </w:r>
            <w:proofErr w:type="gramStart"/>
            <w:r w:rsidRPr="00EF132E">
              <w:rPr>
                <w:rFonts w:ascii="9" w:hAnsi="9"/>
                <w:sz w:val="18"/>
                <w:szCs w:val="18"/>
              </w:rPr>
              <w:t>.м</w:t>
            </w:r>
            <w:proofErr w:type="spellEnd"/>
            <w:proofErr w:type="gramEnd"/>
          </w:p>
          <w:p w:rsidR="00BB4E99" w:rsidRPr="00EF132E" w:rsidRDefault="00BB4E99" w:rsidP="005D4FCD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без ограничения площади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  <w:p w:rsidR="00BB4E99" w:rsidRDefault="00BB4E9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  <w:p w:rsidR="00BB4E99" w:rsidRDefault="00BB4E99">
            <w:pPr>
              <w:jc w:val="center"/>
              <w:rPr>
                <w:b/>
                <w:sz w:val="20"/>
                <w:szCs w:val="20"/>
              </w:rPr>
            </w:pPr>
          </w:p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  <w:p w:rsidR="00BB4E99" w:rsidRDefault="00BB4E9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  <w:p w:rsidR="00BB4E99" w:rsidRDefault="00BB4E99">
            <w:pPr>
              <w:jc w:val="center"/>
              <w:rPr>
                <w:b/>
                <w:sz w:val="20"/>
                <w:szCs w:val="20"/>
              </w:rPr>
            </w:pPr>
          </w:p>
          <w:p w:rsidR="00BB4E99" w:rsidRDefault="00BB4E9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  <w:p w:rsidR="00BB4E99" w:rsidRDefault="00BB4E99">
            <w:pPr>
              <w:jc w:val="center"/>
              <w:rPr>
                <w:b/>
                <w:sz w:val="20"/>
                <w:szCs w:val="20"/>
              </w:rPr>
            </w:pPr>
          </w:p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  <w:p w:rsidR="00BB4E99" w:rsidRDefault="00BB4E9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  <w:p w:rsidR="00BB4E99" w:rsidRDefault="00BB4E99">
            <w:pPr>
              <w:jc w:val="center"/>
              <w:rPr>
                <w:b/>
                <w:sz w:val="20"/>
                <w:szCs w:val="20"/>
              </w:rPr>
            </w:pPr>
          </w:p>
          <w:p w:rsidR="00BB4E99" w:rsidRDefault="00BB4E9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  <w:p w:rsidR="00BB4E99" w:rsidRDefault="00BB4E99">
            <w:pPr>
              <w:jc w:val="center"/>
              <w:rPr>
                <w:b/>
                <w:sz w:val="20"/>
                <w:szCs w:val="20"/>
              </w:rPr>
            </w:pPr>
          </w:p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  <w:p w:rsidR="00BB4E99" w:rsidRPr="00E34754" w:rsidRDefault="00BB4E9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  <w:p w:rsidR="00BB4E99" w:rsidRPr="00E34754" w:rsidRDefault="00BB4E9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BB4E99" w:rsidRPr="00E34754" w:rsidRDefault="00BB4E9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  <w:p w:rsidR="00BB4E99" w:rsidRPr="00E34754" w:rsidRDefault="00BB4E9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val="en-US"/>
              </w:rPr>
            </w:pPr>
          </w:p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03187C" w:rsidRDefault="00BB4E99">
            <w:pPr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  <w:p w:rsidR="00BB4E99" w:rsidRPr="0003187C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03187C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03187C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03187C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F132E" w:rsidRDefault="00BB4E9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10.6</w:t>
            </w:r>
          </w:p>
          <w:p w:rsidR="00BB4E99" w:rsidRPr="00EF132E" w:rsidRDefault="00BB4E99">
            <w:pPr>
              <w:jc w:val="center"/>
              <w:rPr>
                <w:sz w:val="18"/>
                <w:szCs w:val="18"/>
              </w:rPr>
            </w:pPr>
          </w:p>
          <w:p w:rsidR="00BB4E99" w:rsidRPr="00EF132E" w:rsidRDefault="00BB4E99">
            <w:pPr>
              <w:jc w:val="center"/>
              <w:rPr>
                <w:sz w:val="18"/>
                <w:szCs w:val="18"/>
              </w:rPr>
            </w:pPr>
            <w:r w:rsidRPr="00EF132E">
              <w:rPr>
                <w:sz w:val="18"/>
                <w:szCs w:val="18"/>
              </w:rPr>
              <w:t>10.6.1</w:t>
            </w:r>
          </w:p>
          <w:p w:rsidR="00BB4E99" w:rsidRPr="00EF132E" w:rsidRDefault="00BB4E99">
            <w:pPr>
              <w:jc w:val="center"/>
              <w:rPr>
                <w:sz w:val="18"/>
                <w:szCs w:val="18"/>
              </w:rPr>
            </w:pPr>
          </w:p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10.6.2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5D4FCD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Объекты общественного питания бытового обслуживания:</w:t>
            </w:r>
          </w:p>
          <w:p w:rsidR="00BB4E99" w:rsidRPr="00EF132E" w:rsidRDefault="00BB4E99" w:rsidP="005D4FCD">
            <w:pPr>
              <w:rPr>
                <w:rFonts w:ascii="9" w:hAnsi="9"/>
                <w:sz w:val="18"/>
                <w:szCs w:val="18"/>
              </w:rPr>
            </w:pPr>
            <w:r w:rsidRPr="00EF132E">
              <w:rPr>
                <w:rFonts w:ascii="9" w:hAnsi="9"/>
                <w:sz w:val="18"/>
                <w:szCs w:val="18"/>
              </w:rPr>
              <w:t>общей площадью менее 300 кв. м</w:t>
            </w:r>
          </w:p>
          <w:p w:rsidR="00BB4E99" w:rsidRPr="00EF132E" w:rsidRDefault="00BB4E99" w:rsidP="005D4FCD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без ограничения площади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  <w:p w:rsidR="00BB4E99" w:rsidRDefault="00BB4E99">
            <w:pPr>
              <w:jc w:val="center"/>
              <w:rPr>
                <w:b/>
                <w:sz w:val="20"/>
                <w:szCs w:val="20"/>
              </w:rPr>
            </w:pPr>
          </w:p>
          <w:p w:rsidR="00BB4E99" w:rsidRDefault="00BB4E9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  <w:p w:rsidR="00BB4E99" w:rsidRDefault="00BB4E99">
            <w:pPr>
              <w:jc w:val="center"/>
              <w:rPr>
                <w:b/>
                <w:sz w:val="20"/>
                <w:szCs w:val="20"/>
              </w:rPr>
            </w:pPr>
          </w:p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  <w:p w:rsidR="00BB4E99" w:rsidRDefault="00BB4E99">
            <w:pPr>
              <w:jc w:val="center"/>
              <w:rPr>
                <w:b/>
                <w:sz w:val="20"/>
                <w:szCs w:val="20"/>
              </w:rPr>
            </w:pPr>
          </w:p>
          <w:p w:rsidR="00BB4E99" w:rsidRDefault="00BB4E9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  <w:p w:rsidR="00BB4E99" w:rsidRDefault="00BB4E99">
            <w:pPr>
              <w:jc w:val="center"/>
              <w:rPr>
                <w:b/>
                <w:sz w:val="20"/>
                <w:szCs w:val="20"/>
              </w:rPr>
            </w:pPr>
          </w:p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  <w:p w:rsidR="00BB4E99" w:rsidRDefault="00BB4E99">
            <w:pPr>
              <w:jc w:val="center"/>
              <w:rPr>
                <w:b/>
                <w:sz w:val="20"/>
                <w:szCs w:val="20"/>
              </w:rPr>
            </w:pPr>
          </w:p>
          <w:p w:rsidR="00BB4E99" w:rsidRDefault="00BB4E9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  <w:p w:rsidR="00BB4E99" w:rsidRDefault="00BB4E99">
            <w:pPr>
              <w:jc w:val="center"/>
              <w:rPr>
                <w:b/>
                <w:sz w:val="20"/>
                <w:szCs w:val="20"/>
              </w:rPr>
            </w:pPr>
          </w:p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  <w:p w:rsidR="00BB4E99" w:rsidRPr="00E34754" w:rsidRDefault="00BB4E9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BB4E99" w:rsidRPr="00E34754" w:rsidRDefault="00BB4E9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  <w:p w:rsidR="00BB4E99" w:rsidRPr="00E34754" w:rsidRDefault="00BB4E9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E34754">
            <w:pPr>
              <w:spacing w:before="80" w:after="80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  <w:p w:rsidR="00BB4E99" w:rsidRPr="00E34754" w:rsidRDefault="00BB4E99" w:rsidP="00E34754">
            <w:pPr>
              <w:tabs>
                <w:tab w:val="left" w:pos="564"/>
              </w:tabs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r w:rsidRPr="00E34754">
              <w:rPr>
                <w:b/>
                <w:sz w:val="20"/>
                <w:szCs w:val="20"/>
                <w:highlight w:val="yellow"/>
                <w:lang w:eastAsia="en-US" w:bidi="en-US"/>
              </w:rPr>
              <w:tab/>
            </w:r>
            <w:proofErr w:type="gramStart"/>
            <w:r w:rsidRPr="00E34754">
              <w:rPr>
                <w:b/>
                <w:sz w:val="20"/>
                <w:szCs w:val="20"/>
                <w:highlight w:val="yellow"/>
                <w:lang w:eastAsia="en-US" w:bidi="en-US"/>
              </w:rPr>
              <w:t>Р</w:t>
            </w:r>
            <w:proofErr w:type="gramEnd"/>
          </w:p>
          <w:p w:rsidR="00BB4E99" w:rsidRPr="00E34754" w:rsidRDefault="00BB4E99" w:rsidP="00E34754">
            <w:pPr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  <w:p w:rsidR="00BB4E99" w:rsidRPr="00E34754" w:rsidRDefault="00BB4E99" w:rsidP="00E34754">
            <w:pPr>
              <w:tabs>
                <w:tab w:val="left" w:pos="696"/>
              </w:tabs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r w:rsidRPr="00E34754">
              <w:rPr>
                <w:b/>
                <w:sz w:val="20"/>
                <w:szCs w:val="20"/>
                <w:highlight w:val="yellow"/>
                <w:lang w:eastAsia="en-US" w:bidi="en-US"/>
              </w:rPr>
              <w:t xml:space="preserve">           </w:t>
            </w:r>
            <w:proofErr w:type="gramStart"/>
            <w:r w:rsidRPr="00E34754">
              <w:rPr>
                <w:b/>
                <w:sz w:val="20"/>
                <w:szCs w:val="20"/>
                <w:highlight w:val="yellow"/>
                <w:lang w:eastAsia="en-US" w:bidi="en-US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  <w:p w:rsidR="00BB4E99" w:rsidRPr="00E34754" w:rsidRDefault="00BB4E99" w:rsidP="00E34754">
            <w:pPr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  <w:lang w:eastAsia="en-US" w:bidi="en-US"/>
              </w:rPr>
              <w:t>Р</w:t>
            </w:r>
            <w:proofErr w:type="gramEnd"/>
          </w:p>
          <w:p w:rsidR="00BB4E99" w:rsidRPr="00E34754" w:rsidRDefault="00BB4E99" w:rsidP="00E34754">
            <w:pPr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  <w:p w:rsidR="00BB4E99" w:rsidRPr="00E34754" w:rsidRDefault="00BB4E99" w:rsidP="00E34754">
            <w:pPr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  <w:lang w:eastAsia="en-US" w:bidi="en-US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03187C" w:rsidRDefault="00BB4E99">
            <w:pPr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  <w:p w:rsidR="00BB4E99" w:rsidRPr="0003187C" w:rsidRDefault="00BB4E9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BB4E99" w:rsidRPr="0003187C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03187C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03187C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03187C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EF132E">
              <w:rPr>
                <w:b/>
                <w:sz w:val="18"/>
                <w:szCs w:val="18"/>
              </w:rPr>
              <w:lastRenderedPageBreak/>
              <w:t>11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5D4FCD">
            <w:pPr>
              <w:rPr>
                <w:rFonts w:ascii="9" w:hAnsi="9"/>
                <w:b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F132E" w:rsidRDefault="00BB4E99">
            <w:pPr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11.1</w:t>
            </w:r>
          </w:p>
          <w:p w:rsidR="00BB4E99" w:rsidRPr="00EF132E" w:rsidRDefault="00BB4E99">
            <w:pPr>
              <w:jc w:val="center"/>
              <w:rPr>
                <w:sz w:val="18"/>
                <w:szCs w:val="18"/>
              </w:rPr>
            </w:pPr>
          </w:p>
          <w:p w:rsidR="00BB4E99" w:rsidRPr="00EF132E" w:rsidRDefault="00BB4E99">
            <w:pPr>
              <w:jc w:val="center"/>
              <w:rPr>
                <w:sz w:val="18"/>
                <w:szCs w:val="18"/>
              </w:rPr>
            </w:pPr>
            <w:r w:rsidRPr="00EF132E">
              <w:rPr>
                <w:sz w:val="18"/>
                <w:szCs w:val="18"/>
              </w:rPr>
              <w:t>11.1.1</w:t>
            </w:r>
          </w:p>
          <w:p w:rsidR="00BB4E99" w:rsidRPr="00EF132E" w:rsidRDefault="00BB4E99">
            <w:pPr>
              <w:jc w:val="center"/>
              <w:rPr>
                <w:sz w:val="18"/>
                <w:szCs w:val="18"/>
              </w:rPr>
            </w:pPr>
          </w:p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11.1.2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5D4FCD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Жилищно-эксплуатационные службы:</w:t>
            </w:r>
          </w:p>
          <w:p w:rsidR="00BB4E99" w:rsidRPr="00EF132E" w:rsidRDefault="00BB4E99" w:rsidP="005D4FCD">
            <w:pPr>
              <w:rPr>
                <w:rFonts w:ascii="9" w:hAnsi="9"/>
                <w:sz w:val="18"/>
                <w:szCs w:val="18"/>
              </w:rPr>
            </w:pPr>
            <w:r w:rsidRPr="00EF132E">
              <w:rPr>
                <w:rFonts w:ascii="9" w:hAnsi="9"/>
                <w:sz w:val="18"/>
                <w:szCs w:val="18"/>
              </w:rPr>
              <w:t>без ремонтных мастерских и гаражей</w:t>
            </w:r>
          </w:p>
          <w:p w:rsidR="00BB4E99" w:rsidRPr="00EF132E" w:rsidRDefault="00BB4E99" w:rsidP="005D4FCD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с ремонтными мастерскими и гаражами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  <w:p w:rsidR="00BB4E99" w:rsidRDefault="00BB4E99">
            <w:pPr>
              <w:jc w:val="center"/>
              <w:rPr>
                <w:b/>
                <w:sz w:val="20"/>
                <w:szCs w:val="20"/>
              </w:rPr>
            </w:pPr>
          </w:p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  <w:p w:rsidR="00BB4E99" w:rsidRDefault="00BB4E99">
            <w:pPr>
              <w:jc w:val="center"/>
              <w:rPr>
                <w:b/>
                <w:sz w:val="20"/>
                <w:szCs w:val="20"/>
              </w:rPr>
            </w:pPr>
          </w:p>
          <w:p w:rsidR="00BB4E99" w:rsidRDefault="00BB4E9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  <w:p w:rsidR="00BB4E99" w:rsidRDefault="00BB4E99">
            <w:pPr>
              <w:jc w:val="center"/>
              <w:rPr>
                <w:b/>
                <w:sz w:val="20"/>
                <w:szCs w:val="20"/>
              </w:rPr>
            </w:pPr>
          </w:p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  <w:p w:rsidR="00BB4E99" w:rsidRPr="00E34754" w:rsidRDefault="00BB4E9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BB4E99" w:rsidRPr="00E34754" w:rsidRDefault="00BB4E9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BB4E99" w:rsidRPr="00E34754" w:rsidRDefault="00BB4E99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BB4E99" w:rsidRPr="00E34754" w:rsidRDefault="00BB4E9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  <w:p w:rsidR="00BB4E99" w:rsidRPr="00E34754" w:rsidRDefault="00BB4E99" w:rsidP="00E3475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  <w:p w:rsidR="00BB4E99" w:rsidRPr="00E34754" w:rsidRDefault="00BB4E99" w:rsidP="00E34754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  <w:p w:rsidR="00BB4E99" w:rsidRPr="00E34754" w:rsidRDefault="00BB4E99" w:rsidP="00E3475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  <w:p w:rsidR="00BB4E99" w:rsidRPr="00E34754" w:rsidRDefault="00BB4E99" w:rsidP="00E34754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11.2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5D4FCD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bCs/>
                <w:sz w:val="18"/>
                <w:szCs w:val="18"/>
              </w:rPr>
              <w:t>Химчистки, прачечные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11.3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5D4FCD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bCs/>
                <w:sz w:val="18"/>
                <w:szCs w:val="18"/>
              </w:rPr>
              <w:t>Ветеринарные поликлиники и станции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11.3.1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5D4FCD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с содержанием животных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11.3.2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5D4FCD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без содержания животных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EF132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b/>
                <w:bCs/>
                <w:sz w:val="18"/>
                <w:szCs w:val="18"/>
              </w:rPr>
              <w:t>Производственные и коммунально-складские объекты и сооружения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12.1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  <w:lang w:val="en-US"/>
              </w:rPr>
              <w:t>III</w:t>
            </w:r>
            <w:r w:rsidRPr="00EF132E">
              <w:rPr>
                <w:rFonts w:ascii="9" w:hAnsi="9"/>
                <w:sz w:val="18"/>
                <w:szCs w:val="18"/>
              </w:rPr>
              <w:t>-V класса по классификации СанПиН 2.2.1/2.1.1.1200-03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  <w:lang w:eastAsia="en-US" w:bidi="en-US"/>
              </w:rPr>
              <w:t>Р</w:t>
            </w:r>
            <w:proofErr w:type="gramEnd"/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EF132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E99" w:rsidRPr="00EF132E" w:rsidRDefault="00BB4E99" w:rsidP="005D4FCD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Инженерная инфраструктура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lastRenderedPageBreak/>
              <w:t>13.1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Котельные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13.2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Распределительные подстанции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13.3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bCs/>
                <w:sz w:val="18"/>
                <w:szCs w:val="18"/>
              </w:rPr>
              <w:t>Трансформаторные подстанции, центральные и индивидуальные тепловые пункты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13.4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bCs/>
                <w:sz w:val="18"/>
                <w:szCs w:val="18"/>
              </w:rPr>
              <w:t>Водопроводные сооружения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13.4.1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920B30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водопроводные станции (водозаборные и очистные сооружения) и подстанции (насосные станции с резервуарами чистой воды), водозаборные скважины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13.4.2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920B30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proofErr w:type="spellStart"/>
            <w:r w:rsidRPr="00EF132E">
              <w:rPr>
                <w:rFonts w:ascii="9" w:hAnsi="9"/>
                <w:sz w:val="18"/>
                <w:szCs w:val="18"/>
              </w:rPr>
              <w:t>повысительные</w:t>
            </w:r>
            <w:proofErr w:type="spellEnd"/>
            <w:r w:rsidRPr="00EF132E">
              <w:rPr>
                <w:rFonts w:ascii="9" w:hAnsi="9"/>
                <w:sz w:val="18"/>
                <w:szCs w:val="18"/>
              </w:rPr>
              <w:t xml:space="preserve"> водопроводные насосные станции, водонапорные башни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13.5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920B30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bCs/>
                <w:sz w:val="18"/>
                <w:szCs w:val="18"/>
              </w:rPr>
              <w:t>Канализационные сооружения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13.5.1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920B30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 xml:space="preserve">поселковые канализационные </w:t>
            </w:r>
            <w:r w:rsidRPr="00EF132E">
              <w:rPr>
                <w:rFonts w:ascii="9" w:hAnsi="9"/>
                <w:sz w:val="18"/>
                <w:szCs w:val="18"/>
              </w:rPr>
              <w:lastRenderedPageBreak/>
              <w:t>очистные сооружения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lastRenderedPageBreak/>
              <w:t>13.5.2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920B30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локальные канализационные очистные сооружения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13.5.3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920B30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канализационные насосные станции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13.5.4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920B30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локальные очистные сооружения поверхностного стока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13.6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bCs/>
                <w:sz w:val="18"/>
                <w:szCs w:val="18"/>
              </w:rPr>
              <w:t>Передающие и принимающие станции радио- и телевещания, связи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13.7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bCs/>
                <w:sz w:val="18"/>
                <w:szCs w:val="18"/>
              </w:rPr>
              <w:t>АТС, районные узлы связи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13.8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bCs/>
                <w:sz w:val="18"/>
                <w:szCs w:val="18"/>
              </w:rPr>
              <w:t>Технические зоны: линии электропередачи, трубопроводы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03187C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03187C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03187C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03187C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EF132E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b/>
                <w:bCs/>
                <w:sz w:val="18"/>
                <w:szCs w:val="18"/>
              </w:rPr>
              <w:t>Транспортная инфраструктура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F43CA3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  <w:highlight w:val="yellow"/>
                <w:lang w:eastAsia="en-US" w:bidi="en-US"/>
              </w:rPr>
              <w:t>Р</w:t>
            </w:r>
            <w:proofErr w:type="gramEnd"/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14.1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 xml:space="preserve">Хранение индивидуального легкового </w:t>
            </w:r>
            <w:r w:rsidRPr="00EF132E">
              <w:rPr>
                <w:rFonts w:ascii="9" w:hAnsi="9"/>
                <w:sz w:val="18"/>
                <w:szCs w:val="18"/>
              </w:rPr>
              <w:lastRenderedPageBreak/>
              <w:t>транспорта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F43CA3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  <w:highlight w:val="yellow"/>
                <w:lang w:eastAsia="en-US" w:bidi="en-US"/>
              </w:rPr>
              <w:t>Р</w:t>
            </w:r>
            <w:proofErr w:type="gramEnd"/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lastRenderedPageBreak/>
              <w:t>14.1.1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3C71FC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гаражные кооперативы, стоянки с гаражами боксового типа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F43CA3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gramStart"/>
            <w:r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14.2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3C71FC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Обслуживание автотранспорта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F43CA3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  <w:highlight w:val="yellow"/>
                <w:lang w:eastAsia="en-US" w:bidi="en-US"/>
              </w:rPr>
              <w:t>Р</w:t>
            </w:r>
            <w:proofErr w:type="gramEnd"/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14.2.1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3C71FC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станции технического обслуживания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F43CA3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gramStart"/>
            <w:r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14.2.2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3C71FC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АЗС (бензиновые)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F43CA3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gramStart"/>
            <w:r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14.2.3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3C71FC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АЗС (газовые и многотопливные)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F43CA3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gramStart"/>
            <w:r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14.2.4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3C71FC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иные объекты обслуживания автотранспорта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F43CA3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gramStart"/>
            <w:r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14.3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3C71FC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Парки подвижного состава, депо, автобазы, гаражи грузового и специального транспорта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F43CA3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gramStart"/>
            <w:r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14.4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3C71FC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Автостоянки открытого типа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F43CA3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  <w:highlight w:val="yellow"/>
                <w:lang w:eastAsia="en-US" w:bidi="en-US"/>
              </w:rPr>
              <w:t>Р</w:t>
            </w:r>
            <w:proofErr w:type="gramEnd"/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14.4.1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3C71FC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 xml:space="preserve">стоянки индивидуального легкового </w:t>
            </w:r>
            <w:r w:rsidRPr="00EF132E">
              <w:rPr>
                <w:rFonts w:ascii="9" w:hAnsi="9"/>
                <w:sz w:val="18"/>
                <w:szCs w:val="18"/>
              </w:rPr>
              <w:lastRenderedPageBreak/>
              <w:t xml:space="preserve">автотранспорта до 40 </w:t>
            </w:r>
            <w:proofErr w:type="spellStart"/>
            <w:r w:rsidRPr="00EF132E">
              <w:rPr>
                <w:rFonts w:ascii="9" w:hAnsi="9"/>
                <w:sz w:val="18"/>
                <w:szCs w:val="18"/>
              </w:rPr>
              <w:t>машиномест</w:t>
            </w:r>
            <w:proofErr w:type="spell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lastRenderedPageBreak/>
              <w:t>Р</w:t>
            </w:r>
            <w:proofErr w:type="gramEnd"/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F43CA3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gramStart"/>
            <w:r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03187C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03187C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03187C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03187C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lastRenderedPageBreak/>
              <w:t>14.4.2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3C71FC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стоянки индивидуального легкового автотранспорта без ограничения вместимости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F43CA3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gramStart"/>
            <w:r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14.4.3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3C71FC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стоянки ведомственного транспорта,  такси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F43CA3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gramStart"/>
            <w:r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14.4.4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 w:rsidP="003C71FC">
            <w:pPr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стоянки внешнего транспорта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F43CA3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gramStart"/>
            <w:r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14.5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bCs/>
                <w:sz w:val="18"/>
                <w:szCs w:val="18"/>
              </w:rPr>
              <w:t>Иные объекты инфраструктуры транспорта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F43CA3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  <w:proofErr w:type="gramStart"/>
            <w:r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E34754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EF132E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E99" w:rsidRPr="00EF132E" w:rsidRDefault="00BB4E99">
            <w:pPr>
              <w:spacing w:before="80" w:after="80"/>
              <w:ind w:left="46"/>
              <w:jc w:val="both"/>
              <w:rPr>
                <w:rFonts w:ascii="9" w:hAnsi="9"/>
                <w:b/>
                <w:bCs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b/>
                <w:bCs/>
                <w:sz w:val="18"/>
                <w:szCs w:val="18"/>
              </w:rPr>
              <w:t>Сельское хозяйство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15.1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ind w:left="34" w:hanging="34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>Животноводство (животноводческие комплексы, ветеринарные сельскохозяйственные станции, птицефабрики)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r w:rsidRPr="00E34754">
              <w:rPr>
                <w:b/>
                <w:sz w:val="20"/>
                <w:szCs w:val="20"/>
                <w:highlight w:val="yellow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r w:rsidRPr="00E34754">
              <w:rPr>
                <w:b/>
                <w:sz w:val="20"/>
                <w:szCs w:val="20"/>
                <w:highlight w:val="yellow"/>
              </w:rPr>
              <w:t>У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r w:rsidRPr="00E34754">
              <w:rPr>
                <w:b/>
                <w:sz w:val="20"/>
                <w:szCs w:val="20"/>
                <w:highlight w:val="yellow"/>
              </w:rPr>
              <w:t>У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15.2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ind w:left="34" w:hanging="34"/>
              <w:rPr>
                <w:rFonts w:ascii="9" w:hAnsi="9"/>
                <w:sz w:val="18"/>
                <w:szCs w:val="18"/>
                <w:lang w:eastAsia="en-US" w:bidi="en-US"/>
              </w:rPr>
            </w:pPr>
            <w:proofErr w:type="gramStart"/>
            <w:r w:rsidRPr="00EF132E">
              <w:rPr>
                <w:rFonts w:ascii="9" w:hAnsi="9"/>
                <w:sz w:val="18"/>
                <w:szCs w:val="18"/>
              </w:rPr>
              <w:t xml:space="preserve">Растениеводство (пашни, пастбища, луга, </w:t>
            </w:r>
            <w:r w:rsidRPr="00EF132E">
              <w:rPr>
                <w:rFonts w:ascii="9" w:hAnsi="9"/>
                <w:sz w:val="18"/>
                <w:szCs w:val="18"/>
              </w:rPr>
              <w:lastRenderedPageBreak/>
              <w:t>сенокосы, многолетние насаждения, теплицы, оранжереи, парники, сельскохозяйственные питомники)</w:t>
            </w:r>
            <w:proofErr w:type="gramEnd"/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 w:rsidP="00645307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 w:rsidP="00645307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645307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645307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 w:rsidP="00645307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r w:rsidRPr="00E34754">
              <w:rPr>
                <w:b/>
                <w:sz w:val="20"/>
                <w:szCs w:val="20"/>
                <w:highlight w:val="yellow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r w:rsidRPr="00E34754">
              <w:rPr>
                <w:b/>
                <w:sz w:val="20"/>
                <w:szCs w:val="20"/>
                <w:highlight w:val="yellow"/>
              </w:rPr>
              <w:t>У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r w:rsidRPr="00E34754">
              <w:rPr>
                <w:b/>
                <w:sz w:val="20"/>
                <w:szCs w:val="20"/>
                <w:highlight w:val="yellow"/>
              </w:rPr>
              <w:t>У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lastRenderedPageBreak/>
              <w:t>15.3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ind w:left="34" w:hanging="34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sz w:val="18"/>
                <w:szCs w:val="18"/>
              </w:rPr>
              <w:t xml:space="preserve">Иные объекты и сооружения </w:t>
            </w:r>
            <w:proofErr w:type="spellStart"/>
            <w:r w:rsidRPr="00EF132E">
              <w:rPr>
                <w:rFonts w:ascii="9" w:hAnsi="9"/>
                <w:sz w:val="18"/>
                <w:szCs w:val="18"/>
              </w:rPr>
              <w:t>сельскогохозяйственного</w:t>
            </w:r>
            <w:proofErr w:type="spellEnd"/>
            <w:r w:rsidRPr="00EF132E">
              <w:rPr>
                <w:rFonts w:ascii="9" w:hAnsi="9"/>
                <w:sz w:val="18"/>
                <w:szCs w:val="18"/>
              </w:rPr>
              <w:t xml:space="preserve"> назначения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 w:rsidP="00645307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 w:rsidP="00645307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645307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645307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34754" w:rsidRDefault="00BB4E99" w:rsidP="00645307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r w:rsidRPr="00E34754">
              <w:rPr>
                <w:b/>
                <w:sz w:val="20"/>
                <w:szCs w:val="20"/>
                <w:highlight w:val="yellow"/>
              </w:rPr>
              <w:t>У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r w:rsidRPr="00E34754">
              <w:rPr>
                <w:b/>
                <w:sz w:val="20"/>
                <w:szCs w:val="20"/>
                <w:highlight w:val="yellow"/>
              </w:rPr>
              <w:t>У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E34754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r w:rsidRPr="00E34754">
              <w:rPr>
                <w:b/>
                <w:sz w:val="20"/>
                <w:szCs w:val="20"/>
                <w:highlight w:val="yellow"/>
              </w:rPr>
              <w:t>У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EF132E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ind w:left="46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b/>
                <w:bCs/>
                <w:sz w:val="18"/>
                <w:szCs w:val="18"/>
              </w:rPr>
              <w:t>Санитарная очистка территории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16.1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ind w:left="34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bCs/>
                <w:sz w:val="18"/>
                <w:szCs w:val="18"/>
              </w:rPr>
              <w:t>Полигоны отходов производства и потребления (твердых бытовых отходов, промышленных и строительных отходов)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8279F0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8279F0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8279F0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8279F0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8279F0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8279F0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8279F0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8279F0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16.2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ind w:left="34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bCs/>
                <w:sz w:val="18"/>
                <w:szCs w:val="18"/>
              </w:rPr>
              <w:t>Мусороперерабатывающие комплексы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8279F0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8279F0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8279F0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8279F0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8279F0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8279F0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8279F0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8279F0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EF132E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ind w:left="46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b/>
                <w:bCs/>
                <w:sz w:val="18"/>
                <w:szCs w:val="18"/>
              </w:rPr>
              <w:t>Объекты специального назначения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t>17.1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bCs/>
                <w:sz w:val="18"/>
                <w:szCs w:val="18"/>
              </w:rPr>
              <w:t>Кладбище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</w:tr>
      <w:tr w:rsidR="00EF132E" w:rsidTr="00EF132E"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jc w:val="center"/>
              <w:rPr>
                <w:b/>
                <w:sz w:val="18"/>
                <w:szCs w:val="18"/>
                <w:lang w:eastAsia="en-US" w:bidi="en-US"/>
              </w:rPr>
            </w:pPr>
            <w:r w:rsidRPr="00EF132E">
              <w:rPr>
                <w:sz w:val="18"/>
                <w:szCs w:val="18"/>
              </w:rPr>
              <w:lastRenderedPageBreak/>
              <w:t>17.2</w:t>
            </w:r>
          </w:p>
        </w:tc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EF132E" w:rsidRDefault="00BB4E99">
            <w:pPr>
              <w:spacing w:before="80" w:after="80"/>
              <w:rPr>
                <w:rFonts w:ascii="9" w:hAnsi="9"/>
                <w:sz w:val="18"/>
                <w:szCs w:val="18"/>
                <w:lang w:eastAsia="en-US" w:bidi="en-US"/>
              </w:rPr>
            </w:pPr>
            <w:r w:rsidRPr="00EF132E">
              <w:rPr>
                <w:rFonts w:ascii="9" w:hAnsi="9"/>
                <w:bCs/>
                <w:sz w:val="18"/>
                <w:szCs w:val="18"/>
              </w:rPr>
              <w:t>Объекты инженерной защиты населения от ЧС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8279F0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8279F0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8279F0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8279F0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  <w:lang w:eastAsia="en-US" w:bidi="en-US"/>
              </w:rPr>
            </w:pPr>
            <w:proofErr w:type="gramStart"/>
            <w:r>
              <w:rPr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E99" w:rsidRPr="0003187C" w:rsidRDefault="00BB4E99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03187C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Pr="0003187C" w:rsidRDefault="00BB4E99" w:rsidP="00465B70">
            <w:pPr>
              <w:spacing w:before="80" w:after="80"/>
              <w:jc w:val="center"/>
              <w:rPr>
                <w:b/>
                <w:sz w:val="20"/>
                <w:szCs w:val="20"/>
                <w:highlight w:val="yellow"/>
                <w:lang w:eastAsia="en-US" w:bidi="en-US"/>
              </w:rPr>
            </w:pPr>
            <w:proofErr w:type="gramStart"/>
            <w:r w:rsidRPr="0003187C">
              <w:rPr>
                <w:b/>
                <w:sz w:val="20"/>
                <w:szCs w:val="20"/>
                <w:highlight w:val="yellow"/>
              </w:rPr>
              <w:t>Р</w:t>
            </w:r>
            <w:proofErr w:type="gramEnd"/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99" w:rsidRDefault="00BB4E99">
            <w:pPr>
              <w:spacing w:before="80" w:after="8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B1A51" w:rsidRDefault="00FB1A51" w:rsidP="00FB1A51"/>
    <w:p w:rsidR="00A76456" w:rsidRDefault="00A76456" w:rsidP="00FB1A51"/>
    <w:p w:rsidR="00A76456" w:rsidRDefault="004646DA" w:rsidP="00FB1A51">
      <w:r>
        <w:t>Примечание:</w:t>
      </w:r>
    </w:p>
    <w:p w:rsidR="004646DA" w:rsidRDefault="004646DA" w:rsidP="00FB1A51">
      <w:r>
        <w:t>В табл.29/1 добавить зоны</w:t>
      </w:r>
      <w:proofErr w:type="gramStart"/>
      <w:r>
        <w:t xml:space="preserve"> :</w:t>
      </w:r>
      <w:proofErr w:type="gramEnd"/>
    </w:p>
    <w:p w:rsidR="004646DA" w:rsidRDefault="004646DA" w:rsidP="00214841">
      <w:r>
        <w:t xml:space="preserve">- зона </w:t>
      </w:r>
      <w:r w:rsidR="00214841">
        <w:t>культовых сооружений (</w:t>
      </w:r>
      <w:r>
        <w:t>ЦС-3</w:t>
      </w:r>
      <w:r w:rsidR="00214841">
        <w:t>)</w:t>
      </w:r>
    </w:p>
    <w:p w:rsidR="00214841" w:rsidRDefault="004646DA" w:rsidP="00214841">
      <w:r>
        <w:t xml:space="preserve">- земли культурно-зрелищных и </w:t>
      </w:r>
      <w:r w:rsidR="00214841">
        <w:t>зрелищно-спортивных сооружений (ЦС-4)</w:t>
      </w:r>
    </w:p>
    <w:p w:rsidR="00214841" w:rsidRDefault="00214841" w:rsidP="00214841">
      <w:r>
        <w:t>- зона резервных территорий (РЗ)</w:t>
      </w:r>
    </w:p>
    <w:p w:rsidR="00214841" w:rsidRDefault="00214841" w:rsidP="00214841"/>
    <w:p w:rsidR="00214841" w:rsidRDefault="00214841" w:rsidP="00214841">
      <w:r>
        <w:t>Заменить</w:t>
      </w:r>
      <w:proofErr w:type="gramStart"/>
      <w:r>
        <w:t xml:space="preserve"> :</w:t>
      </w:r>
      <w:proofErr w:type="gramEnd"/>
      <w:r>
        <w:t xml:space="preserve"> С3 на С</w:t>
      </w:r>
      <w:proofErr w:type="gramStart"/>
      <w:r>
        <w:t>1</w:t>
      </w:r>
      <w:proofErr w:type="gramEnd"/>
      <w:r>
        <w:t xml:space="preserve"> – зона кладбищ</w:t>
      </w:r>
      <w:r w:rsidR="00E461C0">
        <w:t>.</w:t>
      </w:r>
    </w:p>
    <w:p w:rsidR="00214841" w:rsidRDefault="00214841" w:rsidP="00214841"/>
    <w:p w:rsidR="00214841" w:rsidRDefault="00214841" w:rsidP="00214841"/>
    <w:p w:rsidR="004646DA" w:rsidRPr="00214841" w:rsidRDefault="004646DA" w:rsidP="00214841">
      <w:pPr>
        <w:sectPr w:rsidR="004646DA" w:rsidRPr="00214841">
          <w:pgSz w:w="16838" w:h="11906" w:orient="landscape"/>
          <w:pgMar w:top="1702" w:right="1134" w:bottom="851" w:left="1134" w:header="709" w:footer="709" w:gutter="0"/>
          <w:cols w:space="720"/>
        </w:sectPr>
      </w:pPr>
    </w:p>
    <w:p w:rsidR="00214841" w:rsidRPr="00516314" w:rsidRDefault="008829D5" w:rsidP="009C6620">
      <w:pPr>
        <w:autoSpaceDE w:val="0"/>
        <w:autoSpaceDN w:val="0"/>
        <w:adjustRightInd w:val="0"/>
        <w:ind w:firstLine="720"/>
        <w:rPr>
          <w:sz w:val="22"/>
        </w:rPr>
      </w:pPr>
      <w:r w:rsidRPr="00516314">
        <w:rPr>
          <w:sz w:val="22"/>
        </w:rPr>
        <w:lastRenderedPageBreak/>
        <w:t xml:space="preserve"> Таблицу 30/1 </w:t>
      </w:r>
      <w:r w:rsidR="00516314" w:rsidRPr="00516314">
        <w:rPr>
          <w:sz w:val="22"/>
        </w:rPr>
        <w:t>изложить</w:t>
      </w:r>
      <w:r w:rsidRPr="00516314">
        <w:rPr>
          <w:sz w:val="22"/>
        </w:rPr>
        <w:t xml:space="preserve"> в следующей редакции:</w:t>
      </w:r>
    </w:p>
    <w:p w:rsidR="00214841" w:rsidRPr="00516314" w:rsidRDefault="00214841" w:rsidP="009C6620">
      <w:pPr>
        <w:autoSpaceDE w:val="0"/>
        <w:autoSpaceDN w:val="0"/>
        <w:adjustRightInd w:val="0"/>
        <w:ind w:firstLine="720"/>
        <w:rPr>
          <w:sz w:val="22"/>
        </w:rPr>
      </w:pPr>
    </w:p>
    <w:p w:rsidR="009C6620" w:rsidRDefault="009C6620" w:rsidP="009C6620">
      <w:pPr>
        <w:autoSpaceDE w:val="0"/>
        <w:autoSpaceDN w:val="0"/>
        <w:adjustRightInd w:val="0"/>
        <w:ind w:firstLine="720"/>
        <w:rPr>
          <w:b/>
          <w:snapToGrid w:val="0"/>
          <w:sz w:val="22"/>
        </w:rPr>
      </w:pPr>
      <w:r>
        <w:rPr>
          <w:b/>
          <w:sz w:val="22"/>
        </w:rPr>
        <w:t xml:space="preserve">Вспомогательные виды разрешенного использования </w:t>
      </w:r>
      <w:r>
        <w:rPr>
          <w:b/>
          <w:snapToGrid w:val="0"/>
          <w:sz w:val="22"/>
        </w:rPr>
        <w:t>земельных участков и объектов капитального строительства, сопутствующие основным и условно разрешенным видам использования соответствующих участков</w:t>
      </w:r>
      <w:r w:rsidR="007C6D3F">
        <w:rPr>
          <w:b/>
          <w:snapToGrid w:val="0"/>
          <w:sz w:val="22"/>
        </w:rPr>
        <w:t xml:space="preserve"> </w:t>
      </w:r>
      <w:r w:rsidR="007C6D3F" w:rsidRPr="007C6D3F">
        <w:rPr>
          <w:b/>
          <w:snapToGrid w:val="0"/>
          <w:sz w:val="22"/>
          <w:highlight w:val="yellow"/>
        </w:rPr>
        <w:t>относительно каждой территориальной зоны</w:t>
      </w:r>
    </w:p>
    <w:p w:rsidR="009C6620" w:rsidRDefault="009C6620" w:rsidP="009C6620">
      <w:pPr>
        <w:autoSpaceDE w:val="0"/>
        <w:autoSpaceDN w:val="0"/>
        <w:adjustRightInd w:val="0"/>
        <w:jc w:val="right"/>
        <w:rPr>
          <w:b/>
          <w:sz w:val="22"/>
        </w:rPr>
      </w:pPr>
      <w:r>
        <w:rPr>
          <w:b/>
          <w:sz w:val="22"/>
        </w:rPr>
        <w:t>Таблица 30/1</w:t>
      </w:r>
    </w:p>
    <w:p w:rsidR="009C6620" w:rsidRDefault="009C6620" w:rsidP="009C6620">
      <w:pPr>
        <w:autoSpaceDE w:val="0"/>
        <w:autoSpaceDN w:val="0"/>
        <w:adjustRightInd w:val="0"/>
        <w:ind w:firstLine="720"/>
        <w:jc w:val="right"/>
        <w:rPr>
          <w:b/>
          <w:snapToGrid w:val="0"/>
          <w:sz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3057"/>
        <w:gridCol w:w="5070"/>
      </w:tblGrid>
      <w:tr w:rsidR="009C6620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20" w:rsidRDefault="009C6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№№ ПП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20" w:rsidRDefault="00711A1A" w:rsidP="00711A1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Основные </w:t>
            </w:r>
            <w:r w:rsidR="001A3991">
              <w:rPr>
                <w:color w:val="000000"/>
                <w:sz w:val="20"/>
                <w:szCs w:val="20"/>
              </w:rPr>
              <w:t xml:space="preserve">и условные </w:t>
            </w:r>
            <w:r w:rsidR="009C6620">
              <w:rPr>
                <w:color w:val="000000"/>
                <w:sz w:val="20"/>
                <w:szCs w:val="20"/>
              </w:rPr>
              <w:t>разрешенные виды использования земельных участков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20" w:rsidRDefault="009C6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Вспомогательные виды разрешенного использования земельных участков</w:t>
            </w:r>
          </w:p>
        </w:tc>
      </w:tr>
      <w:tr w:rsidR="009C6620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20" w:rsidRDefault="009C6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20" w:rsidRDefault="009C6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20" w:rsidRDefault="009C66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6D5557" w:rsidTr="006D5557">
        <w:trPr>
          <w:trHeight w:val="2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557" w:rsidRDefault="004F7318">
            <w:pPr>
              <w:jc w:val="center"/>
              <w:rPr>
                <w:color w:val="000000"/>
                <w:sz w:val="20"/>
                <w:szCs w:val="20"/>
              </w:rPr>
            </w:pPr>
            <w:r w:rsidRPr="007C6D3F">
              <w:rPr>
                <w:color w:val="000000"/>
                <w:sz w:val="20"/>
                <w:szCs w:val="20"/>
                <w:highlight w:val="yellow"/>
              </w:rPr>
              <w:t>Жилые зоны (Ж)</w:t>
            </w:r>
          </w:p>
        </w:tc>
      </w:tr>
      <w:tr w:rsidR="009C6620" w:rsidTr="009826FD">
        <w:trPr>
          <w:trHeight w:val="20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20" w:rsidRDefault="009C662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20" w:rsidRDefault="009C6620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Жилые дома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0" w:rsidRDefault="009C6620">
            <w:pPr>
              <w:rPr>
                <w:b/>
                <w:snapToGrid w:val="0"/>
                <w:color w:val="000000"/>
                <w:sz w:val="20"/>
                <w:szCs w:val="20"/>
              </w:rPr>
            </w:pPr>
          </w:p>
        </w:tc>
      </w:tr>
      <w:tr w:rsidR="009C6620" w:rsidTr="009826FD">
        <w:trPr>
          <w:trHeight w:val="32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0" w:rsidRDefault="009C662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  <w:p w:rsidR="009C6620" w:rsidRDefault="009C662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9C6620" w:rsidRDefault="009C662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20" w:rsidRDefault="009C6620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Многоквартирные жилые дома средней этажности (3-4 этажа)</w:t>
            </w:r>
          </w:p>
          <w:p w:rsidR="009C6620" w:rsidRDefault="009C6620" w:rsidP="00711A1A">
            <w:pPr>
              <w:rPr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620" w:rsidRDefault="009C6620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площадки: детские, спортивные, хозяйственные, для отдыха;</w:t>
            </w:r>
          </w:p>
          <w:p w:rsidR="009C6620" w:rsidRDefault="009C6620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предприятия первичного обслуживания населения </w:t>
            </w:r>
          </w:p>
          <w:p w:rsidR="009C6620" w:rsidRDefault="009C6620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офисные помещения, не связанные с массовым посещением</w:t>
            </w:r>
          </w:p>
          <w:p w:rsidR="009C6620" w:rsidRDefault="009C6620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встроенные в жилые здания гаражи </w:t>
            </w:r>
          </w:p>
          <w:p w:rsidR="009C6620" w:rsidRDefault="009C6620">
            <w:pPr>
              <w:widowControl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Встроенные, встроено-пристроенные в нижние этажи жилых зданий:</w:t>
            </w:r>
            <w:proofErr w:type="gramEnd"/>
          </w:p>
          <w:p w:rsidR="009C6620" w:rsidRDefault="009C6620" w:rsidP="009C6620">
            <w:pPr>
              <w:widowControl w:val="0"/>
              <w:numPr>
                <w:ilvl w:val="0"/>
                <w:numId w:val="10"/>
              </w:numPr>
              <w:tabs>
                <w:tab w:val="num" w:pos="252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объекты торговли до 500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общей площади; </w:t>
            </w:r>
          </w:p>
          <w:p w:rsidR="009C6620" w:rsidRDefault="009C6620" w:rsidP="009C6620">
            <w:pPr>
              <w:widowControl w:val="0"/>
              <w:numPr>
                <w:ilvl w:val="0"/>
                <w:numId w:val="11"/>
              </w:numPr>
              <w:tabs>
                <w:tab w:val="num" w:pos="252"/>
              </w:tabs>
              <w:ind w:left="252" w:hanging="2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объекты общественного питания и бытового обслуживания до 300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общей площади;</w:t>
            </w:r>
          </w:p>
          <w:p w:rsidR="009C6620" w:rsidRDefault="009C6620" w:rsidP="009C6620">
            <w:pPr>
              <w:widowControl w:val="0"/>
              <w:numPr>
                <w:ilvl w:val="0"/>
                <w:numId w:val="11"/>
              </w:numPr>
              <w:tabs>
                <w:tab w:val="num" w:pos="252"/>
              </w:tabs>
              <w:ind w:left="252" w:hanging="2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библиотеки;</w:t>
            </w:r>
          </w:p>
          <w:p w:rsidR="009C6620" w:rsidRDefault="009C6620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врачебные кабинеты.</w:t>
            </w:r>
          </w:p>
        </w:tc>
      </w:tr>
      <w:tr w:rsidR="00711A1A" w:rsidTr="009826FD">
        <w:trPr>
          <w:trHeight w:val="32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A" w:rsidRDefault="00711A1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711A1A" w:rsidRDefault="00711A1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  <w:p w:rsidR="00711A1A" w:rsidRDefault="00711A1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781" w:rsidRPr="00A36546" w:rsidRDefault="00AA6781" w:rsidP="00465B70">
            <w:pPr>
              <w:widowControl w:val="0"/>
              <w:rPr>
                <w:color w:val="000000"/>
                <w:sz w:val="20"/>
                <w:szCs w:val="20"/>
                <w:highlight w:val="yellow"/>
              </w:rPr>
            </w:pPr>
          </w:p>
          <w:p w:rsidR="00711A1A" w:rsidRPr="00A36546" w:rsidRDefault="00711A1A" w:rsidP="00465B70">
            <w:pPr>
              <w:widowControl w:val="0"/>
              <w:rPr>
                <w:color w:val="000000"/>
                <w:sz w:val="20"/>
                <w:szCs w:val="20"/>
                <w:highlight w:val="yellow"/>
              </w:rPr>
            </w:pPr>
            <w:r w:rsidRPr="00A36546">
              <w:rPr>
                <w:color w:val="000000"/>
                <w:sz w:val="20"/>
                <w:szCs w:val="20"/>
                <w:highlight w:val="yellow"/>
              </w:rPr>
              <w:t>Условные виды использования земельных участков</w:t>
            </w:r>
          </w:p>
          <w:p w:rsidR="00711A1A" w:rsidRPr="00A36546" w:rsidRDefault="00711A1A" w:rsidP="00465B70">
            <w:pPr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A36546">
              <w:rPr>
                <w:color w:val="000000"/>
                <w:sz w:val="20"/>
                <w:szCs w:val="20"/>
                <w:highlight w:val="yellow"/>
              </w:rPr>
              <w:t>-</w:t>
            </w:r>
            <w:r w:rsidRPr="00A36546">
              <w:rPr>
                <w:snapToGrid w:val="0"/>
                <w:color w:val="000000"/>
                <w:sz w:val="20"/>
                <w:szCs w:val="20"/>
                <w:highlight w:val="yellow"/>
              </w:rPr>
              <w:t xml:space="preserve"> Многоквартирные жилые дома малой этажности (1-2 этажа)</w:t>
            </w:r>
          </w:p>
          <w:p w:rsidR="00711A1A" w:rsidRPr="00A36546" w:rsidRDefault="00711A1A" w:rsidP="00465B70">
            <w:pPr>
              <w:widowControl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A" w:rsidRDefault="00711A1A" w:rsidP="00465B7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площадки: детские, спортивные, хозяйственные, для отдыха;</w:t>
            </w:r>
          </w:p>
          <w:p w:rsidR="00711A1A" w:rsidRDefault="00711A1A" w:rsidP="00465B7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предприятия первичного обслуживания населения </w:t>
            </w:r>
          </w:p>
          <w:p w:rsidR="00711A1A" w:rsidRDefault="00711A1A" w:rsidP="00465B7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офисные помещения, не связанные с массовым посещением</w:t>
            </w:r>
          </w:p>
          <w:p w:rsidR="00711A1A" w:rsidRDefault="00711A1A" w:rsidP="00465B7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встроенные в жилые здания гаражи </w:t>
            </w:r>
          </w:p>
          <w:p w:rsidR="00711A1A" w:rsidRDefault="00711A1A" w:rsidP="00465B70">
            <w:pPr>
              <w:widowControl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Встроенные, встроено-пристроенные в нижние этажи жилых зданий:</w:t>
            </w:r>
            <w:proofErr w:type="gramEnd"/>
          </w:p>
          <w:p w:rsidR="00711A1A" w:rsidRDefault="00711A1A" w:rsidP="00465B70">
            <w:pPr>
              <w:widowControl w:val="0"/>
              <w:numPr>
                <w:ilvl w:val="0"/>
                <w:numId w:val="10"/>
              </w:numPr>
              <w:tabs>
                <w:tab w:val="num" w:pos="252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объекты торговли до 500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общей площади; </w:t>
            </w:r>
          </w:p>
          <w:p w:rsidR="00711A1A" w:rsidRDefault="00711A1A" w:rsidP="00465B70">
            <w:pPr>
              <w:widowControl w:val="0"/>
              <w:numPr>
                <w:ilvl w:val="0"/>
                <w:numId w:val="11"/>
              </w:numPr>
              <w:tabs>
                <w:tab w:val="num" w:pos="252"/>
              </w:tabs>
              <w:ind w:left="252" w:hanging="2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объекты общественного питания и бытового обслуживания до 300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общей площади;</w:t>
            </w:r>
          </w:p>
          <w:p w:rsidR="00711A1A" w:rsidRDefault="00711A1A" w:rsidP="00465B70">
            <w:pPr>
              <w:widowControl w:val="0"/>
              <w:numPr>
                <w:ilvl w:val="0"/>
                <w:numId w:val="11"/>
              </w:numPr>
              <w:tabs>
                <w:tab w:val="num" w:pos="252"/>
              </w:tabs>
              <w:ind w:left="252" w:hanging="2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библиотеки;</w:t>
            </w:r>
          </w:p>
          <w:p w:rsidR="00711A1A" w:rsidRDefault="00711A1A" w:rsidP="00465B7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врачебные кабинеты.</w:t>
            </w:r>
          </w:p>
        </w:tc>
      </w:tr>
      <w:tr w:rsidR="00711A1A" w:rsidTr="009826FD">
        <w:trPr>
          <w:trHeight w:val="1963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1A" w:rsidRDefault="00711A1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1A" w:rsidRDefault="00711A1A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Индивидуальные жилые дома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1A" w:rsidRDefault="00711A1A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строения и здания для индивидуальной трудовой деятельности, летние гостевые домики,  семейные бани;</w:t>
            </w:r>
          </w:p>
          <w:p w:rsidR="00711A1A" w:rsidRDefault="00711A1A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гаражи или стоянки 1-3 места;</w:t>
            </w:r>
          </w:p>
          <w:p w:rsidR="00711A1A" w:rsidRDefault="00711A1A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хозяйственные постройки;</w:t>
            </w:r>
          </w:p>
          <w:p w:rsidR="00711A1A" w:rsidRDefault="00711A1A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площадки: детские, спортивные, хозяйственные, для отдыха;</w:t>
            </w:r>
          </w:p>
          <w:p w:rsidR="00711A1A" w:rsidRDefault="00711A1A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колодцы, скважины;</w:t>
            </w:r>
          </w:p>
          <w:p w:rsidR="00711A1A" w:rsidRDefault="00711A1A" w:rsidP="009C6620">
            <w:pPr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теплицы, оранжереи;</w:t>
            </w:r>
          </w:p>
          <w:p w:rsidR="00711A1A" w:rsidRPr="006D5557" w:rsidRDefault="00711A1A" w:rsidP="009C6620">
            <w:pPr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bCs/>
                <w:snapToGrid w:val="0"/>
                <w:color w:val="000000"/>
                <w:sz w:val="20"/>
                <w:szCs w:val="20"/>
                <w:highlight w:val="yellow"/>
              </w:rPr>
            </w:pPr>
            <w:r w:rsidRPr="006D5557">
              <w:rPr>
                <w:sz w:val="22"/>
                <w:szCs w:val="22"/>
                <w:highlight w:val="yellow"/>
              </w:rPr>
              <w:t>огородничество</w:t>
            </w:r>
            <w:r w:rsidRPr="006D5557">
              <w:rPr>
                <w:bCs/>
                <w:snapToGrid w:val="0"/>
                <w:color w:val="000000"/>
                <w:sz w:val="20"/>
                <w:szCs w:val="20"/>
                <w:highlight w:val="yellow"/>
              </w:rPr>
              <w:t>, садоводство;</w:t>
            </w:r>
          </w:p>
          <w:p w:rsidR="00711A1A" w:rsidRDefault="00711A1A" w:rsidP="009C6620">
            <w:pPr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9C6620">
              <w:rPr>
                <w:bCs/>
                <w:snapToGrid w:val="0"/>
                <w:color w:val="000000"/>
                <w:sz w:val="20"/>
                <w:szCs w:val="20"/>
                <w:highlight w:val="yellow"/>
              </w:rPr>
              <w:t>ведение личного подсобного хозяйства</w:t>
            </w:r>
          </w:p>
        </w:tc>
      </w:tr>
      <w:tr w:rsidR="00711A1A" w:rsidTr="009826FD">
        <w:trPr>
          <w:trHeight w:val="691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1A" w:rsidRDefault="00711A1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1A" w:rsidRDefault="00711A1A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Социальные жилые дома (дома для пожилых людей и инвалидов квартирного типа)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A1A" w:rsidRDefault="00711A1A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площадки: спортивные, хозяйственные, для отдыха;</w:t>
            </w:r>
          </w:p>
          <w:p w:rsidR="00711A1A" w:rsidRDefault="00711A1A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врачебные кабинеты.</w:t>
            </w:r>
          </w:p>
        </w:tc>
      </w:tr>
      <w:tr w:rsidR="00711A1A" w:rsidTr="009826FD">
        <w:trPr>
          <w:trHeight w:val="691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A" w:rsidRPr="00CA7E54" w:rsidRDefault="00711A1A" w:rsidP="00491A93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CA7E54">
              <w:rPr>
                <w:b/>
                <w:color w:val="000000"/>
                <w:sz w:val="20"/>
                <w:szCs w:val="20"/>
                <w:highlight w:val="yellow"/>
              </w:rPr>
              <w:t>2</w:t>
            </w:r>
          </w:p>
          <w:p w:rsidR="00711A1A" w:rsidRPr="00CA7E54" w:rsidRDefault="00711A1A" w:rsidP="00491A93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CA7E54">
              <w:rPr>
                <w:b/>
                <w:color w:val="000000"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A" w:rsidRPr="00CA7E54" w:rsidRDefault="00711A1A" w:rsidP="00491A93">
            <w:pPr>
              <w:rPr>
                <w:b/>
                <w:snapToGrid w:val="0"/>
                <w:color w:val="000000"/>
                <w:sz w:val="20"/>
                <w:szCs w:val="20"/>
                <w:highlight w:val="yellow"/>
              </w:rPr>
            </w:pPr>
            <w:r w:rsidRPr="00CA7E54">
              <w:rPr>
                <w:b/>
                <w:snapToGrid w:val="0"/>
                <w:color w:val="000000"/>
                <w:sz w:val="20"/>
                <w:szCs w:val="20"/>
                <w:highlight w:val="yellow"/>
              </w:rPr>
              <w:t>Гостиницы, мотели</w:t>
            </w:r>
          </w:p>
          <w:p w:rsidR="00711A1A" w:rsidRPr="00CA7E54" w:rsidRDefault="00711A1A" w:rsidP="00491A93">
            <w:pPr>
              <w:rPr>
                <w:b/>
                <w:snapToGrid w:val="0"/>
                <w:color w:val="000000"/>
                <w:sz w:val="20"/>
                <w:szCs w:val="20"/>
                <w:highlight w:val="yellow"/>
              </w:rPr>
            </w:pPr>
            <w:r w:rsidRPr="00CA7E54">
              <w:rPr>
                <w:b/>
                <w:snapToGrid w:val="0"/>
                <w:color w:val="000000"/>
                <w:sz w:val="20"/>
                <w:szCs w:val="20"/>
                <w:highlight w:val="yellow"/>
              </w:rPr>
              <w:t>Общежития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A" w:rsidRPr="00CA7E54" w:rsidRDefault="00711A1A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CA7E54">
              <w:rPr>
                <w:color w:val="000000"/>
                <w:sz w:val="20"/>
                <w:szCs w:val="20"/>
                <w:highlight w:val="yellow"/>
              </w:rPr>
              <w:t>площадки: детские, спортивные, хозяйственные, для отдыха;</w:t>
            </w:r>
          </w:p>
          <w:p w:rsidR="00711A1A" w:rsidRPr="00CA7E54" w:rsidRDefault="00711A1A" w:rsidP="00491A93">
            <w:pPr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CA7E54">
              <w:rPr>
                <w:color w:val="000000"/>
                <w:sz w:val="20"/>
                <w:szCs w:val="20"/>
                <w:highlight w:val="yellow"/>
              </w:rPr>
              <w:t>оборудованные площадки для временных сооружений;</w:t>
            </w:r>
          </w:p>
          <w:p w:rsidR="00711A1A" w:rsidRPr="00CA7E54" w:rsidRDefault="00711A1A" w:rsidP="00491A93">
            <w:pPr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CA7E54">
              <w:rPr>
                <w:color w:val="000000"/>
                <w:sz w:val="20"/>
                <w:szCs w:val="20"/>
                <w:highlight w:val="yellow"/>
              </w:rPr>
              <w:t>офисы.</w:t>
            </w:r>
          </w:p>
        </w:tc>
      </w:tr>
      <w:tr w:rsidR="00711A1A" w:rsidTr="009826FD">
        <w:trPr>
          <w:trHeight w:val="691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A" w:rsidRPr="00CA7E54" w:rsidRDefault="00711A1A" w:rsidP="00491A93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A" w:rsidRPr="008C7B3E" w:rsidRDefault="00711A1A" w:rsidP="00491A93">
            <w:pPr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8C7B3E">
              <w:rPr>
                <w:snapToGrid w:val="0"/>
                <w:color w:val="000000"/>
                <w:sz w:val="20"/>
                <w:szCs w:val="20"/>
                <w:highlight w:val="yellow"/>
              </w:rPr>
              <w:t>Детские дошкольные учреждения</w:t>
            </w:r>
          </w:p>
          <w:p w:rsidR="00711A1A" w:rsidRPr="008C7B3E" w:rsidRDefault="00711A1A" w:rsidP="00491A93">
            <w:pPr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8C7B3E">
              <w:rPr>
                <w:snapToGrid w:val="0"/>
                <w:color w:val="000000"/>
                <w:sz w:val="20"/>
                <w:szCs w:val="20"/>
                <w:highlight w:val="yellow"/>
              </w:rPr>
              <w:t>Средние образовательные учреждения</w:t>
            </w:r>
          </w:p>
          <w:p w:rsidR="00711A1A" w:rsidRPr="008C7B3E" w:rsidRDefault="00711A1A" w:rsidP="00491A93">
            <w:pPr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8C7B3E">
              <w:rPr>
                <w:snapToGrid w:val="0"/>
                <w:color w:val="000000"/>
                <w:sz w:val="20"/>
                <w:szCs w:val="20"/>
                <w:highlight w:val="yellow"/>
              </w:rPr>
              <w:t>Учреждения дополнительного образования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A" w:rsidRPr="008C7B3E" w:rsidRDefault="00711A1A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8C7B3E">
              <w:rPr>
                <w:color w:val="000000"/>
                <w:sz w:val="20"/>
                <w:szCs w:val="20"/>
                <w:highlight w:val="yellow"/>
              </w:rPr>
              <w:t xml:space="preserve">открытое ли встроенное место парковки легковых автомобилей на каждые 30 </w:t>
            </w:r>
            <w:proofErr w:type="spellStart"/>
            <w:r w:rsidRPr="008C7B3E"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 w:rsidRPr="008C7B3E">
              <w:rPr>
                <w:color w:val="000000"/>
                <w:sz w:val="20"/>
                <w:szCs w:val="20"/>
                <w:highlight w:val="yellow"/>
              </w:rPr>
              <w:t>. общей площади зданий общественного назначения на прилегающей территории</w:t>
            </w:r>
          </w:p>
        </w:tc>
      </w:tr>
      <w:tr w:rsidR="00711A1A" w:rsidTr="009826FD">
        <w:trPr>
          <w:trHeight w:val="691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A" w:rsidRPr="00CA7E54" w:rsidRDefault="00711A1A" w:rsidP="00491A93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A" w:rsidRPr="006A4E15" w:rsidRDefault="00711A1A" w:rsidP="00491A93">
            <w:pPr>
              <w:widowControl w:val="0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A4E15">
              <w:rPr>
                <w:b/>
                <w:color w:val="000000"/>
                <w:sz w:val="20"/>
                <w:szCs w:val="20"/>
                <w:highlight w:val="yellow"/>
              </w:rPr>
              <w:t xml:space="preserve">Скверы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A1A" w:rsidRPr="006A4E15" w:rsidRDefault="00711A1A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6A4E15">
              <w:rPr>
                <w:color w:val="000000"/>
                <w:sz w:val="20"/>
                <w:szCs w:val="20"/>
                <w:highlight w:val="yellow"/>
              </w:rPr>
              <w:t>учреждения общественного питания и торговли площадью до 150 кв. м;</w:t>
            </w:r>
          </w:p>
          <w:p w:rsidR="00711A1A" w:rsidRPr="006A4E15" w:rsidRDefault="00711A1A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6A4E15">
              <w:rPr>
                <w:color w:val="000000"/>
                <w:sz w:val="20"/>
                <w:szCs w:val="20"/>
                <w:highlight w:val="yellow"/>
              </w:rPr>
              <w:t>летние павильоны;</w:t>
            </w:r>
          </w:p>
          <w:p w:rsidR="00711A1A" w:rsidRPr="006A4E15" w:rsidRDefault="00711A1A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6A4E15">
              <w:rPr>
                <w:color w:val="000000"/>
                <w:sz w:val="20"/>
                <w:szCs w:val="20"/>
                <w:highlight w:val="yellow"/>
              </w:rPr>
              <w:t>площадки для отдыха, спорта;</w:t>
            </w:r>
          </w:p>
          <w:p w:rsidR="00711A1A" w:rsidRPr="006A4E15" w:rsidRDefault="00711A1A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6A4E15">
              <w:rPr>
                <w:color w:val="000000"/>
                <w:sz w:val="20"/>
                <w:szCs w:val="20"/>
                <w:highlight w:val="yellow"/>
              </w:rPr>
              <w:t>временные сооружения обслуживания, торговли, проката;</w:t>
            </w:r>
          </w:p>
          <w:p w:rsidR="00711A1A" w:rsidRPr="006A4E15" w:rsidRDefault="00711A1A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6A4E15">
              <w:rPr>
                <w:color w:val="000000"/>
                <w:sz w:val="20"/>
                <w:szCs w:val="20"/>
                <w:highlight w:val="yellow"/>
              </w:rPr>
              <w:t xml:space="preserve">общественные туалеты. </w:t>
            </w:r>
          </w:p>
          <w:p w:rsidR="00711A1A" w:rsidRPr="006A4E15" w:rsidRDefault="00711A1A" w:rsidP="00491A93">
            <w:pPr>
              <w:widowControl w:val="0"/>
              <w:rPr>
                <w:color w:val="000000"/>
                <w:sz w:val="20"/>
                <w:szCs w:val="20"/>
                <w:highlight w:val="yellow"/>
              </w:rPr>
            </w:pPr>
            <w:r w:rsidRPr="006A4E15">
              <w:rPr>
                <w:color w:val="000000"/>
                <w:sz w:val="20"/>
                <w:szCs w:val="20"/>
                <w:highlight w:val="yellow"/>
              </w:rPr>
              <w:t>Суммарная площадь застройки всех вспомогательных объектов не должна превышать 10% территории сквера</w:t>
            </w:r>
          </w:p>
        </w:tc>
      </w:tr>
      <w:tr w:rsidR="00465B70" w:rsidTr="009826FD">
        <w:trPr>
          <w:trHeight w:val="691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Pr="00CA7E54" w:rsidRDefault="00465B70" w:rsidP="00491A93">
            <w:pPr>
              <w:widowControl w:val="0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Pr="00A36546" w:rsidRDefault="00465B70" w:rsidP="00465B70">
            <w:pPr>
              <w:widowControl w:val="0"/>
              <w:rPr>
                <w:color w:val="000000"/>
                <w:sz w:val="20"/>
                <w:szCs w:val="20"/>
                <w:highlight w:val="yellow"/>
              </w:rPr>
            </w:pPr>
            <w:r w:rsidRPr="00A36546">
              <w:rPr>
                <w:color w:val="000000"/>
                <w:sz w:val="20"/>
                <w:szCs w:val="20"/>
                <w:highlight w:val="yellow"/>
              </w:rPr>
              <w:t>Условные виды использования земельных участков</w:t>
            </w:r>
          </w:p>
          <w:p w:rsidR="00465B70" w:rsidRPr="00A36546" w:rsidRDefault="00465B70" w:rsidP="00465B70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A36546">
              <w:rPr>
                <w:bCs/>
                <w:color w:val="000000"/>
                <w:sz w:val="20"/>
                <w:szCs w:val="20"/>
                <w:highlight w:val="yellow"/>
              </w:rPr>
              <w:t xml:space="preserve">- не </w:t>
            </w:r>
            <w:proofErr w:type="gramStart"/>
            <w:r w:rsidRPr="00A36546">
              <w:rPr>
                <w:bCs/>
                <w:color w:val="000000"/>
                <w:sz w:val="20"/>
                <w:szCs w:val="20"/>
                <w:highlight w:val="yellow"/>
              </w:rPr>
              <w:t>установлены</w:t>
            </w:r>
            <w:proofErr w:type="gram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Pr="006A4E15" w:rsidRDefault="00465B70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65B70" w:rsidTr="00491A93">
        <w:trPr>
          <w:trHeight w:val="691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Pr="00CA7E54" w:rsidRDefault="00465B70" w:rsidP="00CA7E54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CA7E54">
              <w:rPr>
                <w:b/>
                <w:color w:val="000000"/>
                <w:sz w:val="20"/>
                <w:szCs w:val="20"/>
                <w:highlight w:val="yellow"/>
              </w:rPr>
              <w:t>Общественно-деловые и коммерческие зоны (Ц)</w:t>
            </w:r>
          </w:p>
        </w:tc>
      </w:tr>
      <w:tr w:rsidR="00465B70" w:rsidTr="009826FD">
        <w:trPr>
          <w:trHeight w:val="986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0" w:rsidRDefault="00465B7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  <w:p w:rsidR="00465B70" w:rsidRDefault="00465B7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0" w:rsidRDefault="00465B70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Гостиницы, мотели</w:t>
            </w:r>
          </w:p>
          <w:p w:rsidR="00465B70" w:rsidRDefault="00465B70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Общежития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0" w:rsidRDefault="00465B70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площадки: детские, спортивные, хозяйственные, для отдыха;</w:t>
            </w:r>
          </w:p>
          <w:p w:rsidR="00465B70" w:rsidRDefault="00465B70" w:rsidP="009C6620">
            <w:pPr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оборудованные площадки для временных сооружений;</w:t>
            </w:r>
          </w:p>
          <w:p w:rsidR="00465B70" w:rsidRDefault="00465B70" w:rsidP="009C6620">
            <w:pPr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офисы.</w:t>
            </w:r>
          </w:p>
        </w:tc>
      </w:tr>
      <w:tr w:rsidR="00465B70" w:rsidTr="009826FD">
        <w:trPr>
          <w:trHeight w:val="986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Default="00465B70" w:rsidP="00491A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Default="00465B70" w:rsidP="00491A9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Социальные жилые дома (дома для пожилых людей и инвалидов квартирного типа)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Default="00465B70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площадки: спортивные, хозяйственные, для отдыха;</w:t>
            </w:r>
          </w:p>
          <w:p w:rsidR="00465B70" w:rsidRDefault="00465B70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врачебные кабинеты.</w:t>
            </w:r>
          </w:p>
        </w:tc>
      </w:tr>
      <w:tr w:rsidR="00465B70" w:rsidTr="009826FD">
        <w:trPr>
          <w:trHeight w:val="986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Default="00465B70" w:rsidP="00491A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Pr="008C7B3E" w:rsidRDefault="00465B70" w:rsidP="00491A93">
            <w:pPr>
              <w:rPr>
                <w:b/>
                <w:snapToGrid w:val="0"/>
                <w:color w:val="000000"/>
                <w:sz w:val="20"/>
                <w:szCs w:val="20"/>
                <w:highlight w:val="yellow"/>
              </w:rPr>
            </w:pPr>
            <w:r w:rsidRPr="008C7B3E">
              <w:rPr>
                <w:b/>
                <w:snapToGrid w:val="0"/>
                <w:color w:val="000000"/>
                <w:sz w:val="20"/>
                <w:szCs w:val="20"/>
                <w:highlight w:val="yellow"/>
              </w:rPr>
              <w:t>Образование</w:t>
            </w:r>
          </w:p>
          <w:p w:rsidR="00465B70" w:rsidRPr="008C7B3E" w:rsidRDefault="00465B70" w:rsidP="00491A93">
            <w:pPr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snapToGrid w:val="0"/>
                <w:color w:val="000000"/>
                <w:sz w:val="20"/>
                <w:szCs w:val="20"/>
                <w:highlight w:val="yellow"/>
              </w:rPr>
              <w:t>-</w:t>
            </w:r>
            <w:r w:rsidRPr="008C7B3E">
              <w:rPr>
                <w:snapToGrid w:val="0"/>
                <w:color w:val="000000"/>
                <w:sz w:val="20"/>
                <w:szCs w:val="20"/>
                <w:highlight w:val="yellow"/>
              </w:rPr>
              <w:t>Детские дошкольные учреждения</w:t>
            </w:r>
          </w:p>
          <w:p w:rsidR="00465B70" w:rsidRPr="008C7B3E" w:rsidRDefault="00465B70" w:rsidP="00491A93">
            <w:pPr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snapToGrid w:val="0"/>
                <w:color w:val="000000"/>
                <w:sz w:val="20"/>
                <w:szCs w:val="20"/>
                <w:highlight w:val="yellow"/>
              </w:rPr>
              <w:t>-</w:t>
            </w:r>
            <w:r w:rsidRPr="008C7B3E">
              <w:rPr>
                <w:snapToGrid w:val="0"/>
                <w:color w:val="000000"/>
                <w:sz w:val="20"/>
                <w:szCs w:val="20"/>
                <w:highlight w:val="yellow"/>
              </w:rPr>
              <w:t>Средние образовательные учреждения</w:t>
            </w:r>
          </w:p>
          <w:p w:rsidR="00465B70" w:rsidRPr="008C7B3E" w:rsidRDefault="00465B70" w:rsidP="00491A93">
            <w:pPr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snapToGrid w:val="0"/>
                <w:color w:val="000000"/>
                <w:sz w:val="20"/>
                <w:szCs w:val="20"/>
                <w:highlight w:val="yellow"/>
              </w:rPr>
              <w:t>-</w:t>
            </w:r>
            <w:r w:rsidRPr="008C7B3E">
              <w:rPr>
                <w:snapToGrid w:val="0"/>
                <w:color w:val="000000"/>
                <w:sz w:val="20"/>
                <w:szCs w:val="20"/>
                <w:highlight w:val="yellow"/>
              </w:rPr>
              <w:t>Учреждения дополнительного образования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Pr="008C7B3E" w:rsidRDefault="00465B70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8C7B3E">
              <w:rPr>
                <w:color w:val="000000"/>
                <w:sz w:val="20"/>
                <w:szCs w:val="20"/>
                <w:highlight w:val="yellow"/>
              </w:rPr>
              <w:t xml:space="preserve">открытое ли встроенное место парковки легковых автомобилей на каждые 30 </w:t>
            </w:r>
            <w:proofErr w:type="spellStart"/>
            <w:r w:rsidRPr="008C7B3E"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 w:rsidRPr="008C7B3E">
              <w:rPr>
                <w:color w:val="000000"/>
                <w:sz w:val="20"/>
                <w:szCs w:val="20"/>
                <w:highlight w:val="yellow"/>
              </w:rPr>
              <w:t>. общей площади зданий общественного назначения на прилегающей территории</w:t>
            </w:r>
          </w:p>
        </w:tc>
      </w:tr>
      <w:tr w:rsidR="00465B70" w:rsidTr="009826FD">
        <w:trPr>
          <w:trHeight w:val="986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Default="00465B70" w:rsidP="00491A93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Pr="00926006" w:rsidRDefault="00465B70" w:rsidP="00491A93">
            <w:pPr>
              <w:rPr>
                <w:b/>
                <w:snapToGrid w:val="0"/>
                <w:color w:val="000000"/>
                <w:sz w:val="20"/>
                <w:szCs w:val="20"/>
                <w:highlight w:val="yellow"/>
              </w:rPr>
            </w:pPr>
            <w:r w:rsidRPr="00926006">
              <w:rPr>
                <w:b/>
                <w:snapToGrid w:val="0"/>
                <w:color w:val="000000"/>
                <w:sz w:val="20"/>
                <w:szCs w:val="20"/>
                <w:highlight w:val="yellow"/>
              </w:rPr>
              <w:t>Здравоохранение и социальная защита</w:t>
            </w:r>
          </w:p>
          <w:p w:rsidR="00465B70" w:rsidRPr="00926006" w:rsidRDefault="00465B70" w:rsidP="00491A93">
            <w:pPr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926006">
              <w:rPr>
                <w:snapToGrid w:val="0"/>
                <w:color w:val="000000"/>
                <w:sz w:val="20"/>
                <w:szCs w:val="20"/>
                <w:highlight w:val="yellow"/>
              </w:rPr>
              <w:t>-Лечебно профилактические учреждения:</w:t>
            </w:r>
          </w:p>
          <w:p w:rsidR="00465B70" w:rsidRPr="00926006" w:rsidRDefault="00465B70" w:rsidP="00491A93">
            <w:pPr>
              <w:rPr>
                <w:sz w:val="20"/>
                <w:szCs w:val="20"/>
                <w:highlight w:val="yellow"/>
              </w:rPr>
            </w:pPr>
            <w:r w:rsidRPr="00926006">
              <w:rPr>
                <w:sz w:val="20"/>
                <w:szCs w:val="20"/>
                <w:highlight w:val="yellow"/>
              </w:rPr>
              <w:t xml:space="preserve"> Больничные учреждения</w:t>
            </w:r>
          </w:p>
          <w:p w:rsidR="00465B70" w:rsidRPr="00926006" w:rsidRDefault="00465B70" w:rsidP="00491A93">
            <w:pPr>
              <w:rPr>
                <w:sz w:val="20"/>
                <w:szCs w:val="20"/>
                <w:highlight w:val="yellow"/>
              </w:rPr>
            </w:pPr>
            <w:r w:rsidRPr="00926006">
              <w:rPr>
                <w:sz w:val="20"/>
                <w:szCs w:val="20"/>
                <w:highlight w:val="yellow"/>
              </w:rPr>
              <w:t>Амбулаторно-поликлинические учреждения</w:t>
            </w:r>
          </w:p>
          <w:p w:rsidR="00465B70" w:rsidRPr="00926006" w:rsidRDefault="00465B70" w:rsidP="00491A93">
            <w:pPr>
              <w:rPr>
                <w:sz w:val="20"/>
                <w:szCs w:val="20"/>
                <w:highlight w:val="yellow"/>
              </w:rPr>
            </w:pPr>
            <w:r w:rsidRPr="00926006">
              <w:rPr>
                <w:sz w:val="20"/>
                <w:szCs w:val="20"/>
                <w:highlight w:val="yellow"/>
              </w:rPr>
              <w:t>Учреждения скорой медицинской помощи и переливания крови</w:t>
            </w:r>
          </w:p>
          <w:p w:rsidR="00465B70" w:rsidRPr="00926006" w:rsidRDefault="00465B70" w:rsidP="00491A93">
            <w:pPr>
              <w:rPr>
                <w:sz w:val="20"/>
                <w:szCs w:val="20"/>
                <w:highlight w:val="yellow"/>
              </w:rPr>
            </w:pPr>
            <w:r w:rsidRPr="00926006">
              <w:rPr>
                <w:sz w:val="20"/>
                <w:szCs w:val="20"/>
                <w:highlight w:val="yellow"/>
              </w:rPr>
              <w:t xml:space="preserve"> Учреждения охраны материнства и детства</w:t>
            </w:r>
          </w:p>
          <w:p w:rsidR="00465B70" w:rsidRPr="00926006" w:rsidRDefault="00465B70" w:rsidP="00491A93">
            <w:pPr>
              <w:rPr>
                <w:sz w:val="20"/>
                <w:szCs w:val="20"/>
                <w:highlight w:val="yellow"/>
              </w:rPr>
            </w:pPr>
            <w:r w:rsidRPr="00926006">
              <w:rPr>
                <w:sz w:val="20"/>
                <w:szCs w:val="20"/>
                <w:highlight w:val="yellow"/>
              </w:rPr>
              <w:t>-Учреждения здравоохранения по надзору в сфере защиты прав потребителей и благополучия человека;</w:t>
            </w:r>
          </w:p>
          <w:p w:rsidR="00465B70" w:rsidRPr="00926006" w:rsidRDefault="00465B70" w:rsidP="00491A93">
            <w:pPr>
              <w:rPr>
                <w:sz w:val="20"/>
                <w:szCs w:val="20"/>
                <w:highlight w:val="yellow"/>
              </w:rPr>
            </w:pPr>
            <w:r w:rsidRPr="00926006">
              <w:rPr>
                <w:sz w:val="20"/>
                <w:szCs w:val="20"/>
                <w:highlight w:val="yellow"/>
              </w:rPr>
              <w:t>-Структурные подразделения учреждения здравоохранения;</w:t>
            </w:r>
          </w:p>
          <w:p w:rsidR="00465B70" w:rsidRPr="00926006" w:rsidRDefault="00465B70" w:rsidP="00491A93">
            <w:pPr>
              <w:rPr>
                <w:sz w:val="20"/>
                <w:szCs w:val="20"/>
                <w:highlight w:val="yellow"/>
              </w:rPr>
            </w:pPr>
            <w:r w:rsidRPr="00926006">
              <w:rPr>
                <w:sz w:val="20"/>
                <w:szCs w:val="20"/>
                <w:highlight w:val="yellow"/>
              </w:rPr>
              <w:t>-Аптечные учреждения;</w:t>
            </w:r>
          </w:p>
          <w:p w:rsidR="00465B70" w:rsidRPr="00926006" w:rsidRDefault="00465B70" w:rsidP="00491A93">
            <w:pPr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926006">
              <w:rPr>
                <w:sz w:val="20"/>
                <w:szCs w:val="20"/>
                <w:highlight w:val="yellow"/>
              </w:rPr>
              <w:t>-Учреждения социальной защиты.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Pr="00926006" w:rsidRDefault="00465B70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AE2DB8">
              <w:rPr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465B70" w:rsidRPr="008C7B3E" w:rsidRDefault="00465B70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AE2DB8">
              <w:rPr>
                <w:color w:val="2D2D2D"/>
                <w:sz w:val="21"/>
                <w:szCs w:val="21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</w:tr>
      <w:tr w:rsidR="00465B70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5B70" w:rsidRDefault="00465B70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5B70" w:rsidRDefault="00465B70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Отдых и развлечения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B70" w:rsidRDefault="00465B70">
            <w:pPr>
              <w:widowControl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465B70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0" w:rsidRDefault="00465B70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0" w:rsidRDefault="00465B70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Объекты туристической инфраструктуры (туристические базы и дома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отдыха, гостевые дома, кемпинги, туристические стоянки)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0" w:rsidRDefault="00465B70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летние павильоны;</w:t>
            </w:r>
          </w:p>
          <w:p w:rsidR="00465B70" w:rsidRDefault="00465B70" w:rsidP="009C6620">
            <w:pPr>
              <w:widowControl w:val="0"/>
              <w:numPr>
                <w:ilvl w:val="0"/>
                <w:numId w:val="10"/>
              </w:numPr>
              <w:tabs>
                <w:tab w:val="num" w:pos="252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объекты торговли менее 500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общей площади; </w:t>
            </w:r>
          </w:p>
          <w:p w:rsidR="00465B70" w:rsidRDefault="00465B70" w:rsidP="009C6620">
            <w:pPr>
              <w:widowControl w:val="0"/>
              <w:numPr>
                <w:ilvl w:val="0"/>
                <w:numId w:val="11"/>
              </w:numPr>
              <w:tabs>
                <w:tab w:val="num" w:pos="252"/>
              </w:tabs>
              <w:ind w:left="252" w:hanging="25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объекты общественного питания и бытового обслуживания без ограничения площади;</w:t>
            </w:r>
          </w:p>
          <w:p w:rsidR="00465B70" w:rsidRDefault="00465B70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временные сооружения обслуживания, торговли, проката;</w:t>
            </w:r>
          </w:p>
          <w:p w:rsidR="00465B70" w:rsidRDefault="00465B70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спортивные сооружения и площадки.</w:t>
            </w:r>
          </w:p>
        </w:tc>
      </w:tr>
      <w:tr w:rsidR="00465B70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0" w:rsidRDefault="00465B70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7.3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0" w:rsidRDefault="00465B70">
            <w:pPr>
              <w:widowControl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Скверы 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0" w:rsidRDefault="00465B70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учреждения общественного питания и торговли площадью до 150 кв. м;</w:t>
            </w:r>
          </w:p>
          <w:p w:rsidR="00465B70" w:rsidRDefault="00465B70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летние павильоны;</w:t>
            </w:r>
          </w:p>
          <w:p w:rsidR="00465B70" w:rsidRDefault="00465B70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площадки для отдыха, спорта;</w:t>
            </w:r>
          </w:p>
          <w:p w:rsidR="00465B70" w:rsidRDefault="00465B70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временные сооружения обслуживания, торговли, проката;</w:t>
            </w:r>
          </w:p>
          <w:p w:rsidR="00465B70" w:rsidRDefault="00465B70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общественные туалеты. </w:t>
            </w:r>
          </w:p>
          <w:p w:rsidR="00465B70" w:rsidRDefault="00465B7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Суммарная площадь застройки всех вспомогательных объектов не должна превышать 10% территории сквера</w:t>
            </w:r>
          </w:p>
        </w:tc>
      </w:tr>
      <w:tr w:rsidR="00465B70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65B70" w:rsidRDefault="00465B7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65B70" w:rsidRDefault="00465B7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Физкультура и спорт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65B70" w:rsidRDefault="00465B70">
            <w:pPr>
              <w:widowControl w:val="0"/>
              <w:rPr>
                <w:color w:val="000000"/>
                <w:sz w:val="20"/>
                <w:szCs w:val="20"/>
              </w:rPr>
            </w:pPr>
          </w:p>
        </w:tc>
      </w:tr>
      <w:tr w:rsidR="00465B70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Default="00465B7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  <w:p w:rsidR="00465B70" w:rsidRDefault="00465B7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8.2</w:t>
            </w:r>
          </w:p>
          <w:p w:rsidR="00465B70" w:rsidRDefault="00465B7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465B70" w:rsidRDefault="00465B7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465B70" w:rsidRDefault="00465B70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B70" w:rsidRDefault="00465B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Крытые спортивные сооружения </w:t>
            </w:r>
          </w:p>
          <w:p w:rsidR="00465B70" w:rsidRDefault="00465B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Плоскостные спортивные сооружения (поля, площадки, спортивные ядра) </w:t>
            </w:r>
          </w:p>
          <w:p w:rsidR="00465B70" w:rsidRDefault="00465B7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спортивные сооружения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0" w:rsidRDefault="00465B70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площадки для временных сооружений торговли, проката спортинвентаря;</w:t>
            </w:r>
          </w:p>
          <w:p w:rsidR="00465B70" w:rsidRDefault="00465B70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общественные туалеты</w:t>
            </w:r>
          </w:p>
        </w:tc>
      </w:tr>
      <w:tr w:rsidR="00465B70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0" w:rsidRDefault="00465B7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0" w:rsidRDefault="00465B7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Отправление культа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-к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ультовые объекты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70" w:rsidRDefault="00465B70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объекты ритуального назначения;</w:t>
            </w:r>
          </w:p>
          <w:p w:rsidR="00465B70" w:rsidRDefault="00465B70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площадки для отдыха, хозяйственные;</w:t>
            </w:r>
          </w:p>
          <w:p w:rsidR="00465B70" w:rsidRDefault="00465B70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автостоянки до 40 </w:t>
            </w:r>
            <w:proofErr w:type="spellStart"/>
            <w:r>
              <w:rPr>
                <w:color w:val="000000"/>
                <w:sz w:val="20"/>
                <w:szCs w:val="20"/>
              </w:rPr>
              <w:t>машино</w:t>
            </w:r>
            <w:proofErr w:type="spellEnd"/>
            <w:r>
              <w:rPr>
                <w:color w:val="000000"/>
                <w:sz w:val="20"/>
                <w:szCs w:val="20"/>
              </w:rPr>
              <w:t>-мест</w:t>
            </w:r>
          </w:p>
        </w:tc>
      </w:tr>
      <w:tr w:rsidR="00465B70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Default="00465B7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Pr="00465B70" w:rsidRDefault="00465B70" w:rsidP="00A36546">
            <w:pPr>
              <w:widowControl w:val="0"/>
              <w:rPr>
                <w:color w:val="000000"/>
                <w:sz w:val="20"/>
                <w:szCs w:val="20"/>
                <w:highlight w:val="yellow"/>
              </w:rPr>
            </w:pPr>
            <w:r w:rsidRPr="00465B70">
              <w:rPr>
                <w:color w:val="000000"/>
                <w:sz w:val="20"/>
                <w:szCs w:val="20"/>
                <w:highlight w:val="yellow"/>
              </w:rPr>
              <w:t>Условные виды использования земельных участков</w:t>
            </w:r>
          </w:p>
          <w:p w:rsidR="00465B70" w:rsidRPr="00465B70" w:rsidRDefault="00465B70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465B70">
              <w:rPr>
                <w:bCs/>
                <w:color w:val="000000"/>
                <w:sz w:val="20"/>
                <w:szCs w:val="20"/>
                <w:highlight w:val="yellow"/>
              </w:rPr>
              <w:t xml:space="preserve">- не </w:t>
            </w:r>
            <w:proofErr w:type="gramStart"/>
            <w:r w:rsidRPr="00465B70">
              <w:rPr>
                <w:bCs/>
                <w:color w:val="000000"/>
                <w:sz w:val="20"/>
                <w:szCs w:val="20"/>
                <w:highlight w:val="yellow"/>
              </w:rPr>
              <w:t>установлены</w:t>
            </w:r>
            <w:proofErr w:type="gram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Pr="00465B70" w:rsidRDefault="00465B70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465B70" w:rsidTr="00491A93">
        <w:trPr>
          <w:trHeight w:val="2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Pr="00E87140" w:rsidRDefault="00465B70" w:rsidP="00491A93">
            <w:pPr>
              <w:widowControl w:val="0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E87140">
              <w:rPr>
                <w:b/>
                <w:color w:val="000000"/>
                <w:sz w:val="20"/>
                <w:szCs w:val="20"/>
                <w:highlight w:val="yellow"/>
              </w:rPr>
              <w:t>Специальные обслуживающие и деловые зоны для объектов с большими земельными участками (ЦС)</w:t>
            </w:r>
          </w:p>
        </w:tc>
      </w:tr>
      <w:tr w:rsidR="00465B70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Default="00465B7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Pr="008C7B3E" w:rsidRDefault="00465B70" w:rsidP="00491A93">
            <w:pPr>
              <w:rPr>
                <w:b/>
                <w:snapToGrid w:val="0"/>
                <w:color w:val="000000"/>
                <w:sz w:val="20"/>
                <w:szCs w:val="20"/>
                <w:highlight w:val="yellow"/>
              </w:rPr>
            </w:pPr>
            <w:r w:rsidRPr="008C7B3E">
              <w:rPr>
                <w:b/>
                <w:snapToGrid w:val="0"/>
                <w:color w:val="000000"/>
                <w:sz w:val="20"/>
                <w:szCs w:val="20"/>
                <w:highlight w:val="yellow"/>
              </w:rPr>
              <w:t>Образование</w:t>
            </w:r>
          </w:p>
          <w:p w:rsidR="00465B70" w:rsidRPr="008C7B3E" w:rsidRDefault="00465B70" w:rsidP="00491A93">
            <w:pPr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snapToGrid w:val="0"/>
                <w:color w:val="000000"/>
                <w:sz w:val="20"/>
                <w:szCs w:val="20"/>
                <w:highlight w:val="yellow"/>
              </w:rPr>
              <w:t>-</w:t>
            </w:r>
            <w:r w:rsidRPr="008C7B3E">
              <w:rPr>
                <w:snapToGrid w:val="0"/>
                <w:color w:val="000000"/>
                <w:sz w:val="20"/>
                <w:szCs w:val="20"/>
                <w:highlight w:val="yellow"/>
              </w:rPr>
              <w:t>Детские дошкольные учреждения</w:t>
            </w:r>
          </w:p>
          <w:p w:rsidR="00465B70" w:rsidRPr="008C7B3E" w:rsidRDefault="00465B70" w:rsidP="00491A93">
            <w:pPr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snapToGrid w:val="0"/>
                <w:color w:val="000000"/>
                <w:sz w:val="20"/>
                <w:szCs w:val="20"/>
                <w:highlight w:val="yellow"/>
              </w:rPr>
              <w:t>-</w:t>
            </w:r>
            <w:r w:rsidRPr="008C7B3E">
              <w:rPr>
                <w:snapToGrid w:val="0"/>
                <w:color w:val="000000"/>
                <w:sz w:val="20"/>
                <w:szCs w:val="20"/>
                <w:highlight w:val="yellow"/>
              </w:rPr>
              <w:t>Средние образовательные учреждения</w:t>
            </w:r>
          </w:p>
          <w:p w:rsidR="00465B70" w:rsidRPr="008C7B3E" w:rsidRDefault="00465B70" w:rsidP="00491A93">
            <w:pPr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snapToGrid w:val="0"/>
                <w:color w:val="000000"/>
                <w:sz w:val="20"/>
                <w:szCs w:val="20"/>
                <w:highlight w:val="yellow"/>
              </w:rPr>
              <w:t>-</w:t>
            </w:r>
            <w:r w:rsidRPr="008C7B3E">
              <w:rPr>
                <w:snapToGrid w:val="0"/>
                <w:color w:val="000000"/>
                <w:sz w:val="20"/>
                <w:szCs w:val="20"/>
                <w:highlight w:val="yellow"/>
              </w:rPr>
              <w:t>Учреждения дополнительного образования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Pr="008C7B3E" w:rsidRDefault="00465B70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8C7B3E">
              <w:rPr>
                <w:color w:val="000000"/>
                <w:sz w:val="20"/>
                <w:szCs w:val="20"/>
                <w:highlight w:val="yellow"/>
              </w:rPr>
              <w:t xml:space="preserve">открытое ли встроенное место парковки легковых автомобилей на каждые 30 </w:t>
            </w:r>
            <w:proofErr w:type="spellStart"/>
            <w:r w:rsidRPr="008C7B3E"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 w:rsidRPr="008C7B3E">
              <w:rPr>
                <w:color w:val="000000"/>
                <w:sz w:val="20"/>
                <w:szCs w:val="20"/>
                <w:highlight w:val="yellow"/>
              </w:rPr>
              <w:t>. общей площади зданий общественного назначения на прилегающей территории</w:t>
            </w:r>
          </w:p>
        </w:tc>
      </w:tr>
      <w:tr w:rsidR="00465B70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Default="00465B7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Pr="00926006" w:rsidRDefault="00465B70" w:rsidP="00491A93">
            <w:pPr>
              <w:rPr>
                <w:b/>
                <w:snapToGrid w:val="0"/>
                <w:color w:val="000000"/>
                <w:sz w:val="20"/>
                <w:szCs w:val="20"/>
                <w:highlight w:val="yellow"/>
              </w:rPr>
            </w:pPr>
            <w:r w:rsidRPr="00926006">
              <w:rPr>
                <w:b/>
                <w:snapToGrid w:val="0"/>
                <w:color w:val="000000"/>
                <w:sz w:val="20"/>
                <w:szCs w:val="20"/>
                <w:highlight w:val="yellow"/>
              </w:rPr>
              <w:t>Здравоохранение и социальная защита</w:t>
            </w:r>
          </w:p>
          <w:p w:rsidR="00465B70" w:rsidRPr="00926006" w:rsidRDefault="00465B70" w:rsidP="00491A93">
            <w:pPr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926006">
              <w:rPr>
                <w:snapToGrid w:val="0"/>
                <w:color w:val="000000"/>
                <w:sz w:val="20"/>
                <w:szCs w:val="20"/>
                <w:highlight w:val="yellow"/>
              </w:rPr>
              <w:t>-Лечебно профилактические учреждения:</w:t>
            </w:r>
          </w:p>
          <w:p w:rsidR="00465B70" w:rsidRPr="00926006" w:rsidRDefault="00465B70" w:rsidP="00491A93">
            <w:pPr>
              <w:rPr>
                <w:sz w:val="20"/>
                <w:szCs w:val="20"/>
                <w:highlight w:val="yellow"/>
              </w:rPr>
            </w:pPr>
            <w:r w:rsidRPr="00926006">
              <w:rPr>
                <w:sz w:val="20"/>
                <w:szCs w:val="20"/>
                <w:highlight w:val="yellow"/>
              </w:rPr>
              <w:t xml:space="preserve"> Больничные учреждения</w:t>
            </w:r>
          </w:p>
          <w:p w:rsidR="00465B70" w:rsidRPr="00926006" w:rsidRDefault="00465B70" w:rsidP="00491A93">
            <w:pPr>
              <w:rPr>
                <w:sz w:val="20"/>
                <w:szCs w:val="20"/>
                <w:highlight w:val="yellow"/>
              </w:rPr>
            </w:pPr>
            <w:r w:rsidRPr="00926006">
              <w:rPr>
                <w:sz w:val="20"/>
                <w:szCs w:val="20"/>
                <w:highlight w:val="yellow"/>
              </w:rPr>
              <w:t>Амбулаторно-поликлинические учреждения</w:t>
            </w:r>
          </w:p>
          <w:p w:rsidR="00465B70" w:rsidRPr="00926006" w:rsidRDefault="00465B70" w:rsidP="00491A93">
            <w:pPr>
              <w:rPr>
                <w:sz w:val="20"/>
                <w:szCs w:val="20"/>
                <w:highlight w:val="yellow"/>
              </w:rPr>
            </w:pPr>
            <w:r w:rsidRPr="00926006">
              <w:rPr>
                <w:sz w:val="20"/>
                <w:szCs w:val="20"/>
                <w:highlight w:val="yellow"/>
              </w:rPr>
              <w:t>Учреждения скорой медицинской помощи и переливания крови</w:t>
            </w:r>
          </w:p>
          <w:p w:rsidR="00465B70" w:rsidRPr="00926006" w:rsidRDefault="00465B70" w:rsidP="00491A93">
            <w:pPr>
              <w:rPr>
                <w:sz w:val="20"/>
                <w:szCs w:val="20"/>
                <w:highlight w:val="yellow"/>
              </w:rPr>
            </w:pPr>
            <w:r w:rsidRPr="00926006">
              <w:rPr>
                <w:sz w:val="20"/>
                <w:szCs w:val="20"/>
                <w:highlight w:val="yellow"/>
              </w:rPr>
              <w:t xml:space="preserve"> Учреждения охраны материнства и детства</w:t>
            </w:r>
          </w:p>
          <w:p w:rsidR="00465B70" w:rsidRPr="00926006" w:rsidRDefault="00465B70" w:rsidP="00491A93">
            <w:pPr>
              <w:rPr>
                <w:sz w:val="20"/>
                <w:szCs w:val="20"/>
                <w:highlight w:val="yellow"/>
              </w:rPr>
            </w:pPr>
            <w:r w:rsidRPr="00926006">
              <w:rPr>
                <w:sz w:val="20"/>
                <w:szCs w:val="20"/>
                <w:highlight w:val="yellow"/>
              </w:rPr>
              <w:t>-Учреждения здравоохранения по надзору в сфере защиты прав потребителей и благополучия человека;</w:t>
            </w:r>
          </w:p>
          <w:p w:rsidR="00465B70" w:rsidRPr="00926006" w:rsidRDefault="00465B70" w:rsidP="00491A93">
            <w:pPr>
              <w:rPr>
                <w:sz w:val="20"/>
                <w:szCs w:val="20"/>
                <w:highlight w:val="yellow"/>
              </w:rPr>
            </w:pPr>
            <w:r w:rsidRPr="00926006">
              <w:rPr>
                <w:sz w:val="20"/>
                <w:szCs w:val="20"/>
                <w:highlight w:val="yellow"/>
              </w:rPr>
              <w:t>-Структурные подразделения учреждения здравоохранения;</w:t>
            </w:r>
          </w:p>
          <w:p w:rsidR="00465B70" w:rsidRPr="00926006" w:rsidRDefault="00465B70" w:rsidP="00491A93">
            <w:pPr>
              <w:rPr>
                <w:sz w:val="20"/>
                <w:szCs w:val="20"/>
                <w:highlight w:val="yellow"/>
              </w:rPr>
            </w:pPr>
            <w:r w:rsidRPr="00926006">
              <w:rPr>
                <w:sz w:val="20"/>
                <w:szCs w:val="20"/>
                <w:highlight w:val="yellow"/>
              </w:rPr>
              <w:t>-Аптечные учреждения;</w:t>
            </w:r>
          </w:p>
          <w:p w:rsidR="00465B70" w:rsidRPr="00926006" w:rsidRDefault="00465B70" w:rsidP="00491A93">
            <w:pPr>
              <w:rPr>
                <w:snapToGrid w:val="0"/>
                <w:color w:val="000000"/>
                <w:sz w:val="20"/>
                <w:szCs w:val="20"/>
                <w:highlight w:val="yellow"/>
              </w:rPr>
            </w:pPr>
            <w:r w:rsidRPr="00926006">
              <w:rPr>
                <w:sz w:val="20"/>
                <w:szCs w:val="20"/>
                <w:highlight w:val="yellow"/>
              </w:rPr>
              <w:t>-Учреждения социальной защиты.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Pr="004149CC" w:rsidRDefault="00465B70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4149CC">
              <w:rPr>
                <w:color w:val="2D2D2D"/>
                <w:sz w:val="21"/>
                <w:szCs w:val="21"/>
                <w:highlight w:val="yellow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  <w:p w:rsidR="00465B70" w:rsidRPr="008C7B3E" w:rsidRDefault="00465B70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4149CC">
              <w:rPr>
                <w:color w:val="2D2D2D"/>
                <w:sz w:val="21"/>
                <w:szCs w:val="21"/>
                <w:highlight w:val="yellow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размещение станций скорой помощи</w:t>
            </w:r>
          </w:p>
        </w:tc>
      </w:tr>
      <w:tr w:rsidR="00465B70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Default="00465B7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Pr="008C7B3E" w:rsidRDefault="00465B70" w:rsidP="00491A93">
            <w:pPr>
              <w:rPr>
                <w:b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highlight w:val="yellow"/>
              </w:rPr>
              <w:t>Отправление культ</w:t>
            </w:r>
            <w:proofErr w:type="gramStart"/>
            <w:r>
              <w:rPr>
                <w:b/>
                <w:snapToGrid w:val="0"/>
                <w:color w:val="000000"/>
                <w:sz w:val="20"/>
                <w:szCs w:val="20"/>
                <w:highlight w:val="yellow"/>
              </w:rPr>
              <w:t>а-</w:t>
            </w:r>
            <w:proofErr w:type="gramEnd"/>
            <w:r>
              <w:rPr>
                <w:b/>
                <w:snapToGrid w:val="0"/>
                <w:color w:val="000000"/>
                <w:sz w:val="20"/>
                <w:szCs w:val="20"/>
                <w:highlight w:val="yellow"/>
              </w:rPr>
              <w:t xml:space="preserve"> культовые объекты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Default="00465B70" w:rsidP="00E87140">
            <w:pPr>
              <w:widowControl w:val="0"/>
              <w:ind w:left="284"/>
              <w:rPr>
                <w:color w:val="000000"/>
                <w:sz w:val="20"/>
                <w:szCs w:val="20"/>
              </w:rPr>
            </w:pPr>
            <w:r w:rsidRPr="002134B0">
              <w:rPr>
                <w:color w:val="000000"/>
                <w:sz w:val="20"/>
                <w:szCs w:val="20"/>
                <w:highlight w:val="yellow"/>
              </w:rPr>
              <w:t xml:space="preserve">Не </w:t>
            </w:r>
            <w:proofErr w:type="gramStart"/>
            <w:r w:rsidRPr="002134B0">
              <w:rPr>
                <w:color w:val="000000"/>
                <w:sz w:val="20"/>
                <w:szCs w:val="20"/>
                <w:highlight w:val="yellow"/>
              </w:rPr>
              <w:t>установлены</w:t>
            </w:r>
            <w:proofErr w:type="gramEnd"/>
          </w:p>
        </w:tc>
      </w:tr>
      <w:tr w:rsidR="00465B70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Default="00465B7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Default="00465B70" w:rsidP="00491A93">
            <w:pPr>
              <w:rPr>
                <w:b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highlight w:val="yellow"/>
              </w:rPr>
              <w:t>Культурно-досуговые учреждения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Default="00465B70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8C7B3E">
              <w:rPr>
                <w:color w:val="000000"/>
                <w:sz w:val="20"/>
                <w:szCs w:val="20"/>
                <w:highlight w:val="yellow"/>
              </w:rPr>
              <w:t xml:space="preserve">открытое ли встроенное место парковки легковых автомобилей на каждые 30 </w:t>
            </w:r>
            <w:proofErr w:type="spellStart"/>
            <w:r w:rsidRPr="008C7B3E"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 w:rsidRPr="008C7B3E">
              <w:rPr>
                <w:color w:val="000000"/>
                <w:sz w:val="20"/>
                <w:szCs w:val="20"/>
                <w:highlight w:val="yellow"/>
              </w:rPr>
              <w:t>. общей площади зданий общественного назначения на прилегающей территории</w:t>
            </w:r>
            <w:r>
              <w:rPr>
                <w:color w:val="000000"/>
                <w:sz w:val="20"/>
                <w:szCs w:val="20"/>
                <w:highlight w:val="yellow"/>
              </w:rPr>
              <w:t>;</w:t>
            </w:r>
          </w:p>
          <w:p w:rsidR="00465B70" w:rsidRDefault="00465B70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киоски, лоточная  торговля, временные павильоны </w:t>
            </w:r>
            <w:r>
              <w:rPr>
                <w:color w:val="000000"/>
                <w:sz w:val="20"/>
                <w:szCs w:val="20"/>
                <w:highlight w:val="yellow"/>
              </w:rPr>
              <w:lastRenderedPageBreak/>
              <w:t>розничной торговли и обслуживания населения;</w:t>
            </w:r>
          </w:p>
          <w:p w:rsidR="00465B70" w:rsidRDefault="00465B70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общественные туалеты на участках не более 60 </w:t>
            </w:r>
            <w:proofErr w:type="spellStart"/>
            <w:r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  <w:highlight w:val="yellow"/>
              </w:rPr>
              <w:t>.</w:t>
            </w:r>
          </w:p>
          <w:p w:rsidR="00465B70" w:rsidRPr="008C7B3E" w:rsidRDefault="00465B70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отделения милиции</w:t>
            </w:r>
          </w:p>
        </w:tc>
      </w:tr>
      <w:tr w:rsidR="00465B70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Default="00465B7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Default="00465B70" w:rsidP="00491A93">
            <w:pPr>
              <w:rPr>
                <w:b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highlight w:val="yellow"/>
              </w:rPr>
              <w:t>Крытые спортивные  сооружения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Default="00465B70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8C7B3E">
              <w:rPr>
                <w:color w:val="000000"/>
                <w:sz w:val="20"/>
                <w:szCs w:val="20"/>
                <w:highlight w:val="yellow"/>
              </w:rPr>
              <w:t xml:space="preserve">открытое ли встроенное место парковки легковых автомобилей на каждые 30 </w:t>
            </w:r>
            <w:proofErr w:type="spellStart"/>
            <w:r w:rsidRPr="008C7B3E"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 w:rsidRPr="008C7B3E">
              <w:rPr>
                <w:color w:val="000000"/>
                <w:sz w:val="20"/>
                <w:szCs w:val="20"/>
                <w:highlight w:val="yellow"/>
              </w:rPr>
              <w:t>. общей площади зданий общественного назначения на прилегающей территории</w:t>
            </w:r>
            <w:r>
              <w:rPr>
                <w:color w:val="000000"/>
                <w:sz w:val="20"/>
                <w:szCs w:val="20"/>
                <w:highlight w:val="yellow"/>
              </w:rPr>
              <w:t>;</w:t>
            </w:r>
          </w:p>
          <w:p w:rsidR="00465B70" w:rsidRDefault="00465B70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киоски, лоточная  торговля, временные павильоны розничной торговли и обслуживания населения;</w:t>
            </w:r>
          </w:p>
          <w:p w:rsidR="00465B70" w:rsidRDefault="00465B70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общественные туалеты на участках не более 60 </w:t>
            </w:r>
            <w:proofErr w:type="spellStart"/>
            <w:r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  <w:highlight w:val="yellow"/>
              </w:rPr>
              <w:t>.</w:t>
            </w:r>
          </w:p>
          <w:p w:rsidR="00465B70" w:rsidRPr="008C7B3E" w:rsidRDefault="00465B70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отделения милиции</w:t>
            </w:r>
          </w:p>
        </w:tc>
      </w:tr>
      <w:tr w:rsidR="00465B70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Default="00465B70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Default="00465B70" w:rsidP="00491A93">
            <w:pPr>
              <w:rPr>
                <w:b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highlight w:val="yellow"/>
              </w:rPr>
              <w:t>Объекты туристической инфраструктуры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B70" w:rsidRDefault="00465B70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8C7B3E">
              <w:rPr>
                <w:color w:val="000000"/>
                <w:sz w:val="20"/>
                <w:szCs w:val="20"/>
                <w:highlight w:val="yellow"/>
              </w:rPr>
              <w:t xml:space="preserve">открытое ли встроенное место парковки легковых автомобилей на каждые 30 </w:t>
            </w:r>
            <w:proofErr w:type="spellStart"/>
            <w:r w:rsidRPr="008C7B3E"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 w:rsidRPr="008C7B3E">
              <w:rPr>
                <w:color w:val="000000"/>
                <w:sz w:val="20"/>
                <w:szCs w:val="20"/>
                <w:highlight w:val="yellow"/>
              </w:rPr>
              <w:t>. общей площади зданий общественного назначения на прилегающей территории</w:t>
            </w:r>
            <w:r>
              <w:rPr>
                <w:color w:val="000000"/>
                <w:sz w:val="20"/>
                <w:szCs w:val="20"/>
                <w:highlight w:val="yellow"/>
              </w:rPr>
              <w:t>;</w:t>
            </w:r>
          </w:p>
          <w:p w:rsidR="00465B70" w:rsidRDefault="00465B70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киоски, лоточная  торговля, временные павильоны розничной торговли и обслуживания населения;</w:t>
            </w:r>
          </w:p>
          <w:p w:rsidR="00465B70" w:rsidRDefault="00465B70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общественные туалеты на участках не более 60 </w:t>
            </w:r>
            <w:proofErr w:type="spellStart"/>
            <w:r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  <w:highlight w:val="yellow"/>
              </w:rPr>
              <w:t>.</w:t>
            </w:r>
          </w:p>
          <w:p w:rsidR="00465B70" w:rsidRPr="008C7B3E" w:rsidRDefault="00465B70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отделения милиции</w:t>
            </w:r>
          </w:p>
        </w:tc>
      </w:tr>
      <w:tr w:rsidR="0045442D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2D" w:rsidRDefault="0045442D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2D" w:rsidRDefault="0045442D" w:rsidP="00521298">
            <w:pPr>
              <w:rPr>
                <w:b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highlight w:val="yellow"/>
              </w:rPr>
              <w:t xml:space="preserve">Обслуживание </w:t>
            </w:r>
            <w:r w:rsidR="00521298">
              <w:rPr>
                <w:b/>
                <w:snapToGrid w:val="0"/>
                <w:color w:val="000000"/>
                <w:sz w:val="20"/>
                <w:szCs w:val="20"/>
                <w:highlight w:val="yellow"/>
              </w:rPr>
              <w:t xml:space="preserve"> </w:t>
            </w:r>
            <w:bookmarkStart w:id="0" w:name="_GoBack"/>
            <w:bookmarkEnd w:id="0"/>
            <w:r>
              <w:rPr>
                <w:b/>
                <w:snapToGrid w:val="0"/>
                <w:color w:val="000000"/>
                <w:sz w:val="20"/>
                <w:szCs w:val="20"/>
                <w:highlight w:val="yellow"/>
              </w:rPr>
              <w:t>транс</w:t>
            </w:r>
            <w:r w:rsidR="00320C79">
              <w:rPr>
                <w:b/>
                <w:snapToGrid w:val="0"/>
                <w:color w:val="000000"/>
                <w:sz w:val="20"/>
                <w:szCs w:val="20"/>
                <w:highlight w:val="yellow"/>
              </w:rPr>
              <w:t>п</w:t>
            </w:r>
            <w:r>
              <w:rPr>
                <w:b/>
                <w:snapToGrid w:val="0"/>
                <w:color w:val="000000"/>
                <w:sz w:val="20"/>
                <w:szCs w:val="20"/>
                <w:highlight w:val="yellow"/>
              </w:rPr>
              <w:t>орта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42D" w:rsidRDefault="0045442D" w:rsidP="0045442D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Автозаправочные станции</w:t>
            </w:r>
          </w:p>
          <w:p w:rsidR="006518F0" w:rsidRPr="006518F0" w:rsidRDefault="006518F0" w:rsidP="006518F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Автомойки</w:t>
            </w:r>
          </w:p>
          <w:p w:rsidR="0045442D" w:rsidRDefault="0045442D" w:rsidP="004544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мастерские по ремонту и обслуживанию автомобилей; - стоянки индивидуального легкового автотранспорта   без ограничения вместимости </w:t>
            </w:r>
          </w:p>
          <w:p w:rsidR="0045442D" w:rsidRDefault="0045442D" w:rsidP="004544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-стоянки ведомственного транспорта,  такси </w:t>
            </w:r>
          </w:p>
          <w:p w:rsidR="0045442D" w:rsidRDefault="0045442D" w:rsidP="0045442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-стоянки внешнего транспорта</w:t>
            </w:r>
          </w:p>
          <w:p w:rsidR="0045442D" w:rsidRPr="008C7B3E" w:rsidRDefault="006518F0" w:rsidP="0045442D">
            <w:pPr>
              <w:widowControl w:val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-гостиницы</w:t>
            </w:r>
            <w:r w:rsidR="007A1D60">
              <w:rPr>
                <w:color w:val="000000"/>
                <w:sz w:val="20"/>
                <w:szCs w:val="20"/>
                <w:highlight w:val="yellow"/>
              </w:rPr>
              <w:t>,мотели</w:t>
            </w:r>
          </w:p>
        </w:tc>
      </w:tr>
      <w:tr w:rsidR="009826FD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Pr="00465B70" w:rsidRDefault="009826FD" w:rsidP="00F44976">
            <w:pPr>
              <w:widowControl w:val="0"/>
              <w:rPr>
                <w:color w:val="000000"/>
                <w:sz w:val="20"/>
                <w:szCs w:val="20"/>
                <w:highlight w:val="yellow"/>
              </w:rPr>
            </w:pPr>
            <w:r w:rsidRPr="00465B70">
              <w:rPr>
                <w:color w:val="000000"/>
                <w:sz w:val="20"/>
                <w:szCs w:val="20"/>
                <w:highlight w:val="yellow"/>
              </w:rPr>
              <w:t>Условные виды использования земельных участков</w:t>
            </w:r>
          </w:p>
          <w:p w:rsidR="009826FD" w:rsidRPr="00465B70" w:rsidRDefault="009826FD" w:rsidP="00F44976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465B70">
              <w:rPr>
                <w:bCs/>
                <w:color w:val="000000"/>
                <w:sz w:val="20"/>
                <w:szCs w:val="20"/>
                <w:highlight w:val="yellow"/>
              </w:rPr>
              <w:t xml:space="preserve">- не </w:t>
            </w:r>
            <w:proofErr w:type="gramStart"/>
            <w:r w:rsidRPr="00465B70">
              <w:rPr>
                <w:bCs/>
                <w:color w:val="000000"/>
                <w:sz w:val="20"/>
                <w:szCs w:val="20"/>
                <w:highlight w:val="yellow"/>
              </w:rPr>
              <w:t>установлены</w:t>
            </w:r>
            <w:proofErr w:type="gram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</w:p>
        </w:tc>
      </w:tr>
      <w:tr w:rsidR="009826FD" w:rsidTr="006A4E15">
        <w:trPr>
          <w:trHeight w:val="21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826FD" w:rsidRDefault="009826FD" w:rsidP="006A4E15">
            <w:pPr>
              <w:widowControl w:val="0"/>
              <w:ind w:left="284"/>
              <w:jc w:val="center"/>
              <w:rPr>
                <w:color w:val="000000"/>
                <w:sz w:val="20"/>
                <w:szCs w:val="20"/>
              </w:rPr>
            </w:pPr>
            <w:r w:rsidRPr="006A4E15">
              <w:rPr>
                <w:color w:val="000000"/>
                <w:sz w:val="20"/>
                <w:szCs w:val="20"/>
                <w:highlight w:val="yellow"/>
              </w:rPr>
              <w:t>Зона транспортной инфраструктуры (Т)</w:t>
            </w:r>
          </w:p>
        </w:tc>
      </w:tr>
      <w:tr w:rsidR="009826FD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14.1</w:t>
            </w:r>
          </w:p>
          <w:p w:rsidR="009826FD" w:rsidRDefault="009826FD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FD" w:rsidRDefault="009826F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Хранение индивидуального легкового транспорта</w:t>
            </w:r>
          </w:p>
          <w:p w:rsidR="009826FD" w:rsidRDefault="009826F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>
            <w:pPr>
              <w:widowControl w:val="0"/>
              <w:ind w:left="284"/>
              <w:rPr>
                <w:color w:val="000000"/>
                <w:sz w:val="20"/>
                <w:szCs w:val="20"/>
              </w:rPr>
            </w:pPr>
          </w:p>
        </w:tc>
      </w:tr>
      <w:tr w:rsidR="009826FD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FD" w:rsidRPr="002134B0" w:rsidRDefault="009826FD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134B0">
              <w:rPr>
                <w:color w:val="000000"/>
                <w:sz w:val="20"/>
                <w:szCs w:val="20"/>
                <w:highlight w:val="yellow"/>
              </w:rPr>
              <w:t>Объекты органов государственной власти</w:t>
            </w:r>
            <w:proofErr w:type="gramStart"/>
            <w:r w:rsidRPr="002134B0">
              <w:rPr>
                <w:color w:val="000000"/>
                <w:sz w:val="20"/>
                <w:szCs w:val="20"/>
                <w:highlight w:val="yellow"/>
              </w:rPr>
              <w:t xml:space="preserve"> ,</w:t>
            </w:r>
            <w:proofErr w:type="gramEnd"/>
            <w:r w:rsidRPr="002134B0">
              <w:rPr>
                <w:color w:val="000000"/>
                <w:sz w:val="20"/>
                <w:szCs w:val="20"/>
                <w:highlight w:val="yellow"/>
              </w:rPr>
              <w:t xml:space="preserve"> местного и общественного самоуправления, их филиалы и структурные подразделения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 w:rsidP="002134B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8C7B3E">
              <w:rPr>
                <w:color w:val="000000"/>
                <w:sz w:val="20"/>
                <w:szCs w:val="20"/>
                <w:highlight w:val="yellow"/>
              </w:rPr>
              <w:t xml:space="preserve">открытое ли встроенное место парковки легковых автомобилей на каждые 30 </w:t>
            </w:r>
            <w:proofErr w:type="spellStart"/>
            <w:r w:rsidRPr="008C7B3E"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 w:rsidRPr="008C7B3E">
              <w:rPr>
                <w:color w:val="000000"/>
                <w:sz w:val="20"/>
                <w:szCs w:val="20"/>
                <w:highlight w:val="yellow"/>
              </w:rPr>
              <w:t>. общей площади зданий общественного назначения на прилегающей территории</w:t>
            </w:r>
            <w:r>
              <w:rPr>
                <w:color w:val="000000"/>
                <w:sz w:val="20"/>
                <w:szCs w:val="20"/>
                <w:highlight w:val="yellow"/>
              </w:rPr>
              <w:t>;</w:t>
            </w:r>
          </w:p>
          <w:p w:rsidR="009826FD" w:rsidRDefault="009826FD" w:rsidP="002134B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киоски, лоточная  торговля, временные павильоны розничной торговли и обслуживания населения;</w:t>
            </w:r>
          </w:p>
          <w:p w:rsidR="009826FD" w:rsidRDefault="009826FD" w:rsidP="002134B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общественные туалеты на участках не более 60 </w:t>
            </w:r>
            <w:proofErr w:type="spellStart"/>
            <w:r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  <w:highlight w:val="yellow"/>
              </w:rPr>
              <w:t>.</w:t>
            </w:r>
          </w:p>
          <w:p w:rsidR="009826FD" w:rsidRDefault="009826FD" w:rsidP="002134B0">
            <w:pPr>
              <w:widowControl w:val="0"/>
              <w:ind w:left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отделения милиции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 w:rsidR="009826FD" w:rsidRDefault="009826FD" w:rsidP="002134B0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2134B0">
              <w:rPr>
                <w:color w:val="000000"/>
                <w:sz w:val="20"/>
                <w:szCs w:val="20"/>
                <w:highlight w:val="yellow"/>
              </w:rPr>
              <w:t xml:space="preserve">гаражи встроенные подземные или наземные в зданиях общей площадью более 400 </w:t>
            </w:r>
            <w:proofErr w:type="spellStart"/>
            <w:r w:rsidRPr="002134B0"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 w:rsidRPr="002134B0">
              <w:rPr>
                <w:color w:val="000000"/>
                <w:sz w:val="20"/>
                <w:szCs w:val="20"/>
                <w:highlight w:val="yellow"/>
              </w:rPr>
              <w:t xml:space="preserve">. на участках площадью более 500 </w:t>
            </w:r>
            <w:proofErr w:type="spellStart"/>
            <w:r w:rsidRPr="002134B0"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 w:rsidRPr="002134B0">
              <w:rPr>
                <w:color w:val="000000"/>
                <w:sz w:val="20"/>
                <w:szCs w:val="20"/>
                <w:highlight w:val="yellow"/>
              </w:rPr>
              <w:t>.</w:t>
            </w:r>
          </w:p>
        </w:tc>
      </w:tr>
      <w:tr w:rsidR="009826FD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14.1.1</w:t>
            </w:r>
          </w:p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14.1.2</w:t>
            </w:r>
          </w:p>
          <w:p w:rsidR="009826FD" w:rsidRDefault="009826FD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FD" w:rsidRDefault="009826FD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Гаражные кооперативы, стоянки с гаражами боксового типа Подземные гаражи и стоянки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мастерские по ремонту и обслуживанию автомобилей;</w:t>
            </w:r>
          </w:p>
          <w:p w:rsidR="009826FD" w:rsidRDefault="009826FD">
            <w:pPr>
              <w:widowControl w:val="0"/>
              <w:ind w:left="284"/>
              <w:rPr>
                <w:color w:val="000000"/>
                <w:sz w:val="20"/>
                <w:szCs w:val="20"/>
              </w:rPr>
            </w:pPr>
          </w:p>
        </w:tc>
      </w:tr>
      <w:tr w:rsidR="009826FD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Pr="00465B70" w:rsidRDefault="009826FD" w:rsidP="00F44976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Pr="00465B70" w:rsidRDefault="009826FD" w:rsidP="00F44976">
            <w:pPr>
              <w:widowControl w:val="0"/>
              <w:rPr>
                <w:color w:val="000000"/>
                <w:sz w:val="20"/>
                <w:szCs w:val="20"/>
                <w:highlight w:val="yellow"/>
              </w:rPr>
            </w:pPr>
            <w:r w:rsidRPr="00465B70">
              <w:rPr>
                <w:color w:val="000000"/>
                <w:sz w:val="20"/>
                <w:szCs w:val="20"/>
                <w:highlight w:val="yellow"/>
              </w:rPr>
              <w:t>Условные виды использования земельных участков</w:t>
            </w:r>
          </w:p>
          <w:p w:rsidR="009826FD" w:rsidRPr="00465B70" w:rsidRDefault="009826FD" w:rsidP="00F44976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465B70">
              <w:rPr>
                <w:bCs/>
                <w:color w:val="000000"/>
                <w:sz w:val="20"/>
                <w:szCs w:val="20"/>
                <w:highlight w:val="yellow"/>
              </w:rPr>
              <w:t xml:space="preserve">- не </w:t>
            </w:r>
            <w:proofErr w:type="gramStart"/>
            <w:r w:rsidRPr="00465B70">
              <w:rPr>
                <w:bCs/>
                <w:color w:val="000000"/>
                <w:sz w:val="20"/>
                <w:szCs w:val="20"/>
                <w:highlight w:val="yellow"/>
              </w:rPr>
              <w:t>установлены</w:t>
            </w:r>
            <w:proofErr w:type="gram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</w:p>
        </w:tc>
      </w:tr>
      <w:tr w:rsidR="009826FD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FD" w:rsidRDefault="009826FD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Автостоянки открытого типа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>
            <w:pPr>
              <w:widowControl w:val="0"/>
              <w:ind w:left="284"/>
              <w:rPr>
                <w:color w:val="000000"/>
                <w:sz w:val="20"/>
                <w:szCs w:val="20"/>
              </w:rPr>
            </w:pPr>
          </w:p>
        </w:tc>
      </w:tr>
      <w:tr w:rsidR="009826FD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14.4.2</w:t>
            </w:r>
          </w:p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14.4.3</w:t>
            </w:r>
          </w:p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9826FD" w:rsidRDefault="009826FD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14.1.4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6FD" w:rsidRDefault="009826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Стоянки индивидуального легкового автотранспорта без ограничения вместимости </w:t>
            </w:r>
          </w:p>
          <w:p w:rsidR="009826FD" w:rsidRDefault="009826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Стоянки ведомственного транспорта,  такси </w:t>
            </w:r>
          </w:p>
          <w:p w:rsidR="009826FD" w:rsidRDefault="009826F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Стоянки внешнего транспорта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мастерские по ремонту и обслуживанию автомобилей;</w:t>
            </w:r>
          </w:p>
          <w:p w:rsidR="009826FD" w:rsidRDefault="009826FD">
            <w:pPr>
              <w:widowControl w:val="0"/>
              <w:ind w:left="284"/>
              <w:rPr>
                <w:color w:val="000000"/>
                <w:sz w:val="20"/>
                <w:szCs w:val="20"/>
              </w:rPr>
            </w:pPr>
          </w:p>
        </w:tc>
      </w:tr>
      <w:tr w:rsidR="009826FD" w:rsidTr="00F44976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Pr="00465B70" w:rsidRDefault="009826FD" w:rsidP="00F44976">
            <w:pPr>
              <w:widowControl w:val="0"/>
              <w:rPr>
                <w:color w:val="000000"/>
                <w:sz w:val="20"/>
                <w:szCs w:val="20"/>
                <w:highlight w:val="yellow"/>
              </w:rPr>
            </w:pPr>
            <w:r w:rsidRPr="00465B70">
              <w:rPr>
                <w:color w:val="000000"/>
                <w:sz w:val="20"/>
                <w:szCs w:val="20"/>
                <w:highlight w:val="yellow"/>
              </w:rPr>
              <w:t>Условные виды использования земельных участков</w:t>
            </w:r>
          </w:p>
          <w:p w:rsidR="009826FD" w:rsidRPr="00465B70" w:rsidRDefault="009826FD" w:rsidP="00F44976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465B70">
              <w:rPr>
                <w:bCs/>
                <w:color w:val="000000"/>
                <w:sz w:val="20"/>
                <w:szCs w:val="20"/>
                <w:highlight w:val="yellow"/>
              </w:rPr>
              <w:lastRenderedPageBreak/>
              <w:t xml:space="preserve">- не </w:t>
            </w:r>
            <w:proofErr w:type="gramStart"/>
            <w:r w:rsidRPr="00465B70">
              <w:rPr>
                <w:bCs/>
                <w:color w:val="000000"/>
                <w:sz w:val="20"/>
                <w:szCs w:val="20"/>
                <w:highlight w:val="yellow"/>
              </w:rPr>
              <w:t>установлены</w:t>
            </w:r>
            <w:proofErr w:type="gram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</w:p>
        </w:tc>
      </w:tr>
      <w:tr w:rsidR="009826FD" w:rsidTr="00491A93">
        <w:trPr>
          <w:trHeight w:val="2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 w:rsidP="00405682">
            <w:pPr>
              <w:widowControl w:val="0"/>
              <w:ind w:left="284"/>
              <w:jc w:val="center"/>
              <w:rPr>
                <w:color w:val="000000"/>
                <w:sz w:val="20"/>
                <w:szCs w:val="20"/>
              </w:rPr>
            </w:pPr>
            <w:r w:rsidRPr="00405682">
              <w:rPr>
                <w:color w:val="000000"/>
                <w:sz w:val="20"/>
                <w:szCs w:val="20"/>
                <w:highlight w:val="yellow"/>
              </w:rPr>
              <w:lastRenderedPageBreak/>
              <w:t>Производственные и коммунальные зоны (ПК)</w:t>
            </w:r>
          </w:p>
        </w:tc>
      </w:tr>
      <w:tr w:rsidR="009826FD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FD" w:rsidRPr="00491A93" w:rsidRDefault="009826FD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Производственные и коммунально-складские объекты и сооружения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8C7B3E">
              <w:rPr>
                <w:color w:val="000000"/>
                <w:sz w:val="20"/>
                <w:szCs w:val="20"/>
                <w:highlight w:val="yellow"/>
              </w:rPr>
              <w:t xml:space="preserve">открытое ли встроенное место парковки легковых автомобилей на каждые 30 </w:t>
            </w:r>
            <w:proofErr w:type="spellStart"/>
            <w:r w:rsidRPr="008C7B3E"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 w:rsidRPr="008C7B3E">
              <w:rPr>
                <w:color w:val="000000"/>
                <w:sz w:val="20"/>
                <w:szCs w:val="20"/>
                <w:highlight w:val="yellow"/>
              </w:rPr>
              <w:t>. общей площади зданий общественного назначения на прилегающей территории</w:t>
            </w:r>
            <w:r>
              <w:rPr>
                <w:color w:val="000000"/>
                <w:sz w:val="20"/>
                <w:szCs w:val="20"/>
                <w:highlight w:val="yellow"/>
              </w:rPr>
              <w:t>;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киоски, лоточная  торговля, временные павильоны розничной торговли и обслуживания населения;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общественные туалеты на участках не более 60 </w:t>
            </w:r>
            <w:proofErr w:type="spellStart"/>
            <w:r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  <w:highlight w:val="yellow"/>
              </w:rPr>
              <w:t>.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отделения милиции</w:t>
            </w:r>
          </w:p>
        </w:tc>
      </w:tr>
      <w:tr w:rsidR="009826FD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FD" w:rsidRDefault="009826FD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Инженерная инфраструктура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8C7B3E">
              <w:rPr>
                <w:color w:val="000000"/>
                <w:sz w:val="20"/>
                <w:szCs w:val="20"/>
                <w:highlight w:val="yellow"/>
              </w:rPr>
              <w:t xml:space="preserve">открытое ли встроенное место парковки легковых автомобилей на каждые 30 </w:t>
            </w:r>
            <w:proofErr w:type="spellStart"/>
            <w:r w:rsidRPr="008C7B3E"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 w:rsidRPr="008C7B3E">
              <w:rPr>
                <w:color w:val="000000"/>
                <w:sz w:val="20"/>
                <w:szCs w:val="20"/>
                <w:highlight w:val="yellow"/>
              </w:rPr>
              <w:t>. общей площади зданий общественного назначения на прилегающей территории</w:t>
            </w:r>
            <w:r>
              <w:rPr>
                <w:color w:val="000000"/>
                <w:sz w:val="20"/>
                <w:szCs w:val="20"/>
                <w:highlight w:val="yellow"/>
              </w:rPr>
              <w:t>;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киоски, лоточная  торговля, временные павильоны розничной торговли и обслуживания населения;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общественные туалеты на участках не более 60 </w:t>
            </w:r>
            <w:proofErr w:type="spellStart"/>
            <w:r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  <w:highlight w:val="yellow"/>
              </w:rPr>
              <w:t>.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отделения милиции</w:t>
            </w:r>
          </w:p>
        </w:tc>
      </w:tr>
      <w:tr w:rsidR="009826FD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FD" w:rsidRDefault="009826FD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Транспортная инфраструктура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8C7B3E">
              <w:rPr>
                <w:color w:val="000000"/>
                <w:sz w:val="20"/>
                <w:szCs w:val="20"/>
                <w:highlight w:val="yellow"/>
              </w:rPr>
              <w:t xml:space="preserve">открытое ли встроенное место парковки легковых автомобилей на каждые 30 </w:t>
            </w:r>
            <w:proofErr w:type="spellStart"/>
            <w:r w:rsidRPr="008C7B3E"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 w:rsidRPr="008C7B3E">
              <w:rPr>
                <w:color w:val="000000"/>
                <w:sz w:val="20"/>
                <w:szCs w:val="20"/>
                <w:highlight w:val="yellow"/>
              </w:rPr>
              <w:t>. общей площади зданий общественного назначения на прилегающей территории</w:t>
            </w:r>
            <w:r>
              <w:rPr>
                <w:color w:val="000000"/>
                <w:sz w:val="20"/>
                <w:szCs w:val="20"/>
                <w:highlight w:val="yellow"/>
              </w:rPr>
              <w:t>;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киоски, лоточная  торговля, временные павильоны розничной торговли и обслуживания населения;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общественные туалеты на участках не более 60 </w:t>
            </w:r>
            <w:proofErr w:type="spellStart"/>
            <w:r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  <w:highlight w:val="yellow"/>
              </w:rPr>
              <w:t>.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отделения милиции</w:t>
            </w:r>
          </w:p>
        </w:tc>
      </w:tr>
      <w:tr w:rsidR="009826FD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FD" w:rsidRDefault="009826FD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Автостоянки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8C7B3E">
              <w:rPr>
                <w:color w:val="000000"/>
                <w:sz w:val="20"/>
                <w:szCs w:val="20"/>
                <w:highlight w:val="yellow"/>
              </w:rPr>
              <w:t xml:space="preserve">открытое ли встроенное место парковки легковых автомобилей на каждые 30 </w:t>
            </w:r>
            <w:proofErr w:type="spellStart"/>
            <w:r w:rsidRPr="008C7B3E"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 w:rsidRPr="008C7B3E">
              <w:rPr>
                <w:color w:val="000000"/>
                <w:sz w:val="20"/>
                <w:szCs w:val="20"/>
                <w:highlight w:val="yellow"/>
              </w:rPr>
              <w:t>. общей площади зданий общественного назначения на прилегающей территории</w:t>
            </w:r>
            <w:r>
              <w:rPr>
                <w:color w:val="000000"/>
                <w:sz w:val="20"/>
                <w:szCs w:val="20"/>
                <w:highlight w:val="yellow"/>
              </w:rPr>
              <w:t>;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киоски, лоточная  торговля, временные павильоны розничной торговли и обслуживания населения;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общественные туалеты на участках не более 60 </w:t>
            </w:r>
            <w:proofErr w:type="spellStart"/>
            <w:r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  <w:highlight w:val="yellow"/>
              </w:rPr>
              <w:t>.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отделения милиции</w:t>
            </w:r>
          </w:p>
        </w:tc>
      </w:tr>
      <w:tr w:rsidR="009826FD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FD" w:rsidRDefault="009826FD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Объекты инженерной защиты населения от ЧС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8C7B3E">
              <w:rPr>
                <w:color w:val="000000"/>
                <w:sz w:val="20"/>
                <w:szCs w:val="20"/>
                <w:highlight w:val="yellow"/>
              </w:rPr>
              <w:t xml:space="preserve">открытое ли встроенное место парковки легковых автомобилей на каждые 30 </w:t>
            </w:r>
            <w:proofErr w:type="spellStart"/>
            <w:r w:rsidRPr="008C7B3E"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 w:rsidRPr="008C7B3E">
              <w:rPr>
                <w:color w:val="000000"/>
                <w:sz w:val="20"/>
                <w:szCs w:val="20"/>
                <w:highlight w:val="yellow"/>
              </w:rPr>
              <w:t>. общей площади зданий общественного назначения на прилегающей территории</w:t>
            </w:r>
            <w:r>
              <w:rPr>
                <w:color w:val="000000"/>
                <w:sz w:val="20"/>
                <w:szCs w:val="20"/>
                <w:highlight w:val="yellow"/>
              </w:rPr>
              <w:t>;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киоски, лоточная  торговля, временные павильоны розничной торговли и обслуживания населения;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общественные туалеты на участках не более 60 </w:t>
            </w:r>
            <w:proofErr w:type="spellStart"/>
            <w:r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  <w:highlight w:val="yellow"/>
              </w:rPr>
              <w:t>.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отделения милиции</w:t>
            </w:r>
          </w:p>
        </w:tc>
      </w:tr>
      <w:tr w:rsidR="009826FD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FD" w:rsidRPr="00491A93" w:rsidRDefault="009826FD" w:rsidP="00491A9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91A93">
              <w:rPr>
                <w:color w:val="000000"/>
                <w:sz w:val="20"/>
                <w:szCs w:val="20"/>
                <w:highlight w:val="yellow"/>
              </w:rPr>
              <w:t>Аптечные учреждения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8C7B3E">
              <w:rPr>
                <w:color w:val="000000"/>
                <w:sz w:val="20"/>
                <w:szCs w:val="20"/>
                <w:highlight w:val="yellow"/>
              </w:rPr>
              <w:t xml:space="preserve">открытое ли встроенное место парковки легковых автомобилей на каждые 30 </w:t>
            </w:r>
            <w:proofErr w:type="spellStart"/>
            <w:r w:rsidRPr="008C7B3E"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 w:rsidRPr="008C7B3E">
              <w:rPr>
                <w:color w:val="000000"/>
                <w:sz w:val="20"/>
                <w:szCs w:val="20"/>
                <w:highlight w:val="yellow"/>
              </w:rPr>
              <w:t>. общей площади зданий общественного назначения на прилегающей территории</w:t>
            </w:r>
            <w:r>
              <w:rPr>
                <w:color w:val="000000"/>
                <w:sz w:val="20"/>
                <w:szCs w:val="20"/>
                <w:highlight w:val="yellow"/>
              </w:rPr>
              <w:t>;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киоски, лоточная  торговля, временные павильоны розничной торговли и обслуживания населения;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общественные туалеты на участках не более 60 </w:t>
            </w:r>
            <w:proofErr w:type="spellStart"/>
            <w:r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  <w:highlight w:val="yellow"/>
              </w:rPr>
              <w:t>.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отделения милиции</w:t>
            </w:r>
          </w:p>
        </w:tc>
      </w:tr>
      <w:tr w:rsidR="009826FD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FD" w:rsidRPr="002134B0" w:rsidRDefault="009826FD" w:rsidP="00491A9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2134B0">
              <w:rPr>
                <w:color w:val="000000"/>
                <w:sz w:val="20"/>
                <w:szCs w:val="20"/>
                <w:highlight w:val="yellow"/>
              </w:rPr>
              <w:t>Объекты органов государственной власти</w:t>
            </w:r>
            <w:proofErr w:type="gramStart"/>
            <w:r w:rsidRPr="002134B0">
              <w:rPr>
                <w:color w:val="000000"/>
                <w:sz w:val="20"/>
                <w:szCs w:val="20"/>
                <w:highlight w:val="yellow"/>
              </w:rPr>
              <w:t xml:space="preserve"> ,</w:t>
            </w:r>
            <w:proofErr w:type="gramEnd"/>
            <w:r w:rsidRPr="002134B0">
              <w:rPr>
                <w:color w:val="000000"/>
                <w:sz w:val="20"/>
                <w:szCs w:val="20"/>
                <w:highlight w:val="yellow"/>
              </w:rPr>
              <w:t xml:space="preserve"> местного и общественного самоуправления, их филиалы и структурные подразделения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8C7B3E">
              <w:rPr>
                <w:color w:val="000000"/>
                <w:sz w:val="20"/>
                <w:szCs w:val="20"/>
                <w:highlight w:val="yellow"/>
              </w:rPr>
              <w:t xml:space="preserve">открытое ли встроенное место парковки легковых автомобилей на каждые 30 </w:t>
            </w:r>
            <w:proofErr w:type="spellStart"/>
            <w:r w:rsidRPr="008C7B3E"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 w:rsidRPr="008C7B3E">
              <w:rPr>
                <w:color w:val="000000"/>
                <w:sz w:val="20"/>
                <w:szCs w:val="20"/>
                <w:highlight w:val="yellow"/>
              </w:rPr>
              <w:t>. общей площади зданий общественного назначения на прилегающей территории</w:t>
            </w:r>
            <w:r>
              <w:rPr>
                <w:color w:val="000000"/>
                <w:sz w:val="20"/>
                <w:szCs w:val="20"/>
                <w:highlight w:val="yellow"/>
              </w:rPr>
              <w:t>;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киоски, лоточная  торговля, временные павильоны розничной торговли и обслуживания населения;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общественные туалеты на участках не более 60 </w:t>
            </w:r>
            <w:proofErr w:type="spellStart"/>
            <w:r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  <w:highlight w:val="yellow"/>
              </w:rPr>
              <w:t>.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отделения милиции</w:t>
            </w:r>
          </w:p>
        </w:tc>
      </w:tr>
      <w:tr w:rsidR="009826FD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FD" w:rsidRPr="002134B0" w:rsidRDefault="009826FD" w:rsidP="00491A93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Объекты учреждений науки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8C7B3E">
              <w:rPr>
                <w:color w:val="000000"/>
                <w:sz w:val="20"/>
                <w:szCs w:val="20"/>
                <w:highlight w:val="yellow"/>
              </w:rPr>
              <w:t xml:space="preserve">открытое ли встроенное место парковки легковых автомобилей на каждые 30 </w:t>
            </w:r>
            <w:proofErr w:type="spellStart"/>
            <w:r w:rsidRPr="008C7B3E"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 w:rsidRPr="008C7B3E">
              <w:rPr>
                <w:color w:val="000000"/>
                <w:sz w:val="20"/>
                <w:szCs w:val="20"/>
                <w:highlight w:val="yellow"/>
              </w:rPr>
              <w:t xml:space="preserve">. общей площади зданий общественного назначения на прилегающей </w:t>
            </w:r>
            <w:r w:rsidRPr="008C7B3E">
              <w:rPr>
                <w:color w:val="000000"/>
                <w:sz w:val="20"/>
                <w:szCs w:val="20"/>
                <w:highlight w:val="yellow"/>
              </w:rPr>
              <w:lastRenderedPageBreak/>
              <w:t>территории</w:t>
            </w:r>
            <w:r>
              <w:rPr>
                <w:color w:val="000000"/>
                <w:sz w:val="20"/>
                <w:szCs w:val="20"/>
                <w:highlight w:val="yellow"/>
              </w:rPr>
              <w:t>;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киоски, лоточная  торговля, временные павильоны розничной торговли и обслуживания населения;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общественные туалеты на участках не более 60 </w:t>
            </w:r>
            <w:proofErr w:type="spellStart"/>
            <w:r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  <w:highlight w:val="yellow"/>
              </w:rPr>
              <w:t>.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отделения милиции</w:t>
            </w:r>
          </w:p>
        </w:tc>
      </w:tr>
      <w:tr w:rsidR="009826FD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FD" w:rsidRDefault="009826FD" w:rsidP="00491A93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Бизнес центры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8C7B3E">
              <w:rPr>
                <w:color w:val="000000"/>
                <w:sz w:val="20"/>
                <w:szCs w:val="20"/>
                <w:highlight w:val="yellow"/>
              </w:rPr>
              <w:t xml:space="preserve">открытое ли встроенное место парковки легковых автомобилей на каждые 30 </w:t>
            </w:r>
            <w:proofErr w:type="spellStart"/>
            <w:r w:rsidRPr="008C7B3E"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 w:rsidRPr="008C7B3E">
              <w:rPr>
                <w:color w:val="000000"/>
                <w:sz w:val="20"/>
                <w:szCs w:val="20"/>
                <w:highlight w:val="yellow"/>
              </w:rPr>
              <w:t>. общей площади зданий общественного назначения на прилегающей территории</w:t>
            </w:r>
            <w:r>
              <w:rPr>
                <w:color w:val="000000"/>
                <w:sz w:val="20"/>
                <w:szCs w:val="20"/>
                <w:highlight w:val="yellow"/>
              </w:rPr>
              <w:t>;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киоски, лоточная  торговля, временные павильоны розничной торговли и обслуживания населения;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общественные туалеты на участках не более 60 </w:t>
            </w:r>
            <w:proofErr w:type="spellStart"/>
            <w:r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  <w:highlight w:val="yellow"/>
              </w:rPr>
              <w:t>.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отделения милиции</w:t>
            </w:r>
          </w:p>
        </w:tc>
      </w:tr>
      <w:tr w:rsidR="009826FD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FD" w:rsidRDefault="009826FD" w:rsidP="00491A93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Офисы и представительство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8C7B3E">
              <w:rPr>
                <w:color w:val="000000"/>
                <w:sz w:val="20"/>
                <w:szCs w:val="20"/>
                <w:highlight w:val="yellow"/>
              </w:rPr>
              <w:t xml:space="preserve">открытое ли встроенное место парковки легковых автомобилей на каждые 30 </w:t>
            </w:r>
            <w:proofErr w:type="spellStart"/>
            <w:r w:rsidRPr="008C7B3E"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 w:rsidRPr="008C7B3E">
              <w:rPr>
                <w:color w:val="000000"/>
                <w:sz w:val="20"/>
                <w:szCs w:val="20"/>
                <w:highlight w:val="yellow"/>
              </w:rPr>
              <w:t>. общей площади зданий общественного назначения на прилегающей территории</w:t>
            </w:r>
            <w:r>
              <w:rPr>
                <w:color w:val="000000"/>
                <w:sz w:val="20"/>
                <w:szCs w:val="20"/>
                <w:highlight w:val="yellow"/>
              </w:rPr>
              <w:t>;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киоски, лоточная  торговля, временные павильоны розничной торговли и обслуживания населения;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общественные туалеты на участках не более 60 </w:t>
            </w:r>
            <w:proofErr w:type="spellStart"/>
            <w:r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  <w:highlight w:val="yellow"/>
              </w:rPr>
              <w:t>.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отделения милиции</w:t>
            </w:r>
          </w:p>
        </w:tc>
      </w:tr>
      <w:tr w:rsidR="009826FD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FD" w:rsidRDefault="009826FD" w:rsidP="00491A93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Объекты торговли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8C7B3E">
              <w:rPr>
                <w:color w:val="000000"/>
                <w:sz w:val="20"/>
                <w:szCs w:val="20"/>
                <w:highlight w:val="yellow"/>
              </w:rPr>
              <w:t xml:space="preserve">открытое ли встроенное место парковки легковых автомобилей на каждые 30 </w:t>
            </w:r>
            <w:proofErr w:type="spellStart"/>
            <w:r w:rsidRPr="008C7B3E"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 w:rsidRPr="008C7B3E">
              <w:rPr>
                <w:color w:val="000000"/>
                <w:sz w:val="20"/>
                <w:szCs w:val="20"/>
                <w:highlight w:val="yellow"/>
              </w:rPr>
              <w:t>. общей площади зданий общественного назначения на прилегающей территории</w:t>
            </w:r>
            <w:r>
              <w:rPr>
                <w:color w:val="000000"/>
                <w:sz w:val="20"/>
                <w:szCs w:val="20"/>
                <w:highlight w:val="yellow"/>
              </w:rPr>
              <w:t>;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киоски, лоточная  торговля, временные павильоны розничной торговли и обслуживания населения;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общественные туалеты на участках не более 60 </w:t>
            </w:r>
            <w:proofErr w:type="spellStart"/>
            <w:r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  <w:highlight w:val="yellow"/>
              </w:rPr>
              <w:t>.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отделения милиции</w:t>
            </w:r>
          </w:p>
        </w:tc>
      </w:tr>
      <w:tr w:rsidR="009826FD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FD" w:rsidRDefault="009826FD" w:rsidP="00491A93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Объекты общественного питания бытового обслуживания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8C7B3E">
              <w:rPr>
                <w:color w:val="000000"/>
                <w:sz w:val="20"/>
                <w:szCs w:val="20"/>
                <w:highlight w:val="yellow"/>
              </w:rPr>
              <w:t xml:space="preserve">открытое ли встроенное место парковки легковых автомобилей на каждые 30 </w:t>
            </w:r>
            <w:proofErr w:type="spellStart"/>
            <w:r w:rsidRPr="008C7B3E"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 w:rsidRPr="008C7B3E">
              <w:rPr>
                <w:color w:val="000000"/>
                <w:sz w:val="20"/>
                <w:szCs w:val="20"/>
                <w:highlight w:val="yellow"/>
              </w:rPr>
              <w:t>. общей площади зданий общественного назначения на прилегающей территории</w:t>
            </w:r>
            <w:r>
              <w:rPr>
                <w:color w:val="000000"/>
                <w:sz w:val="20"/>
                <w:szCs w:val="20"/>
                <w:highlight w:val="yellow"/>
              </w:rPr>
              <w:t>;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киоски, лоточная  торговля, временные павильоны розничной торговли и обслуживания населения;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общественные туалеты на участках не более 60 </w:t>
            </w:r>
            <w:proofErr w:type="spellStart"/>
            <w:r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  <w:highlight w:val="yellow"/>
              </w:rPr>
              <w:t>.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отделения милиции</w:t>
            </w:r>
          </w:p>
        </w:tc>
      </w:tr>
      <w:tr w:rsidR="009826FD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FD" w:rsidRDefault="009826FD" w:rsidP="00491A93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Жилищно-эксплуатационные службы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8C7B3E">
              <w:rPr>
                <w:color w:val="000000"/>
                <w:sz w:val="20"/>
                <w:szCs w:val="20"/>
                <w:highlight w:val="yellow"/>
              </w:rPr>
              <w:t xml:space="preserve">открытое ли встроенное место парковки легковых автомобилей на каждые 30 </w:t>
            </w:r>
            <w:proofErr w:type="spellStart"/>
            <w:r w:rsidRPr="008C7B3E"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 w:rsidRPr="008C7B3E">
              <w:rPr>
                <w:color w:val="000000"/>
                <w:sz w:val="20"/>
                <w:szCs w:val="20"/>
                <w:highlight w:val="yellow"/>
              </w:rPr>
              <w:t>. общей площади зданий общественного назначения на прилегающей территории</w:t>
            </w:r>
            <w:r>
              <w:rPr>
                <w:color w:val="000000"/>
                <w:sz w:val="20"/>
                <w:szCs w:val="20"/>
                <w:highlight w:val="yellow"/>
              </w:rPr>
              <w:t>;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киоски, лоточная  торговля, временные павильоны розничной торговли и обслуживания населения;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общественные туалеты на участках не более 60 </w:t>
            </w:r>
            <w:proofErr w:type="spellStart"/>
            <w:r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  <w:highlight w:val="yellow"/>
              </w:rPr>
              <w:t>.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отделения милиции</w:t>
            </w:r>
          </w:p>
        </w:tc>
      </w:tr>
      <w:tr w:rsidR="009826FD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FD" w:rsidRDefault="009826FD" w:rsidP="00491A93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Химчистки, прачечные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8C7B3E">
              <w:rPr>
                <w:color w:val="000000"/>
                <w:sz w:val="20"/>
                <w:szCs w:val="20"/>
                <w:highlight w:val="yellow"/>
              </w:rPr>
              <w:t xml:space="preserve">открытое ли встроенное место парковки легковых автомобилей на каждые 30 </w:t>
            </w:r>
            <w:proofErr w:type="spellStart"/>
            <w:r w:rsidRPr="008C7B3E"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 w:rsidRPr="008C7B3E">
              <w:rPr>
                <w:color w:val="000000"/>
                <w:sz w:val="20"/>
                <w:szCs w:val="20"/>
                <w:highlight w:val="yellow"/>
              </w:rPr>
              <w:t>. общей площади зданий общественного назначения на прилегающей территории</w:t>
            </w:r>
            <w:r>
              <w:rPr>
                <w:color w:val="000000"/>
                <w:sz w:val="20"/>
                <w:szCs w:val="20"/>
                <w:highlight w:val="yellow"/>
              </w:rPr>
              <w:t>;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киоски, лоточная  торговля, временные павильоны розничной торговли и обслуживания населения;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общественные туалеты на участках не более 60 </w:t>
            </w:r>
            <w:proofErr w:type="spellStart"/>
            <w:r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  <w:highlight w:val="yellow"/>
              </w:rPr>
              <w:t>.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отделения милиции</w:t>
            </w:r>
          </w:p>
        </w:tc>
      </w:tr>
      <w:tr w:rsidR="009826FD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FD" w:rsidRDefault="009826FD" w:rsidP="00491A93">
            <w:pPr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Ветеринарные поликлиники и станции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 w:rsidRPr="008C7B3E">
              <w:rPr>
                <w:color w:val="000000"/>
                <w:sz w:val="20"/>
                <w:szCs w:val="20"/>
                <w:highlight w:val="yellow"/>
              </w:rPr>
              <w:t xml:space="preserve">открытое ли встроенное место парковки легковых автомобилей на каждые 30 </w:t>
            </w:r>
            <w:proofErr w:type="spellStart"/>
            <w:r w:rsidRPr="008C7B3E"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 w:rsidRPr="008C7B3E">
              <w:rPr>
                <w:color w:val="000000"/>
                <w:sz w:val="20"/>
                <w:szCs w:val="20"/>
                <w:highlight w:val="yellow"/>
              </w:rPr>
              <w:t>. общей площади зданий общественного назначения на прилегающей территории</w:t>
            </w:r>
            <w:r>
              <w:rPr>
                <w:color w:val="000000"/>
                <w:sz w:val="20"/>
                <w:szCs w:val="20"/>
                <w:highlight w:val="yellow"/>
              </w:rPr>
              <w:t>;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киоски, лоточная  торговля, временные павильоны розничной торговли и обслуживания населения;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 xml:space="preserve">общественные туалеты на участках не более 60 </w:t>
            </w:r>
            <w:proofErr w:type="spellStart"/>
            <w:r>
              <w:rPr>
                <w:color w:val="000000"/>
                <w:sz w:val="20"/>
                <w:szCs w:val="20"/>
                <w:highlight w:val="yellow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  <w:highlight w:val="yellow"/>
              </w:rPr>
              <w:t>.</w:t>
            </w:r>
          </w:p>
          <w:p w:rsidR="009826FD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отделения милиции</w:t>
            </w:r>
          </w:p>
        </w:tc>
      </w:tr>
      <w:tr w:rsidR="009826FD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Pr="00630BC3" w:rsidRDefault="009826FD" w:rsidP="00F44976">
            <w:pPr>
              <w:spacing w:before="80" w:after="80"/>
              <w:ind w:left="34" w:hanging="34"/>
              <w:rPr>
                <w:sz w:val="20"/>
                <w:szCs w:val="20"/>
                <w:highlight w:val="yellow"/>
              </w:rPr>
            </w:pPr>
            <w:r w:rsidRPr="00630BC3">
              <w:rPr>
                <w:sz w:val="20"/>
                <w:szCs w:val="20"/>
                <w:highlight w:val="yellow"/>
              </w:rPr>
              <w:t>Условные виды разрешенного использования</w:t>
            </w:r>
          </w:p>
          <w:p w:rsidR="009826FD" w:rsidRPr="00630BC3" w:rsidRDefault="009826FD" w:rsidP="00F44976">
            <w:pPr>
              <w:spacing w:before="80" w:after="80"/>
              <w:ind w:left="34" w:hanging="34"/>
              <w:rPr>
                <w:sz w:val="20"/>
                <w:szCs w:val="20"/>
                <w:highlight w:val="yellow"/>
                <w:lang w:eastAsia="en-US" w:bidi="en-US"/>
              </w:rPr>
            </w:pPr>
            <w:r w:rsidRPr="00630BC3">
              <w:rPr>
                <w:sz w:val="20"/>
                <w:szCs w:val="20"/>
                <w:highlight w:val="yellow"/>
              </w:rPr>
              <w:t>-Животноводство (животноводческие комплексы, ветеринарные сельскохозяйственные станции, птицефабрики)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Pr="008C7B3E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826FD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FD" w:rsidRPr="00630BC3" w:rsidRDefault="009826FD" w:rsidP="00F92BE2">
            <w:pPr>
              <w:spacing w:before="80" w:after="80"/>
              <w:ind w:left="34" w:hanging="34"/>
              <w:rPr>
                <w:sz w:val="20"/>
                <w:szCs w:val="20"/>
                <w:highlight w:val="yellow"/>
              </w:rPr>
            </w:pPr>
            <w:r w:rsidRPr="00630BC3">
              <w:rPr>
                <w:sz w:val="20"/>
                <w:szCs w:val="20"/>
                <w:highlight w:val="yellow"/>
              </w:rPr>
              <w:t>Условные виды разрешенного использования</w:t>
            </w:r>
          </w:p>
          <w:p w:rsidR="009826FD" w:rsidRPr="00630BC3" w:rsidRDefault="009826FD" w:rsidP="00491A93">
            <w:pPr>
              <w:rPr>
                <w:color w:val="000000"/>
                <w:sz w:val="20"/>
                <w:szCs w:val="20"/>
                <w:highlight w:val="yellow"/>
              </w:rPr>
            </w:pPr>
            <w:proofErr w:type="gramStart"/>
            <w:r w:rsidRPr="00630BC3">
              <w:rPr>
                <w:sz w:val="20"/>
                <w:szCs w:val="20"/>
                <w:highlight w:val="yellow"/>
              </w:rPr>
              <w:t>- Растениеводство (пашни, пастбища, луга, сенокосы, многолетние насаждения, теплицы, оранжереи, парники, сельскохозяйственные питомники)</w:t>
            </w:r>
            <w:proofErr w:type="gram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Pr="008C7B3E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826FD" w:rsidTr="009826FD">
        <w:trPr>
          <w:trHeight w:val="2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FD" w:rsidRPr="00630BC3" w:rsidRDefault="009826FD" w:rsidP="00F92BE2">
            <w:pPr>
              <w:spacing w:before="80" w:after="80"/>
              <w:ind w:left="34" w:hanging="34"/>
              <w:rPr>
                <w:sz w:val="20"/>
                <w:szCs w:val="20"/>
                <w:highlight w:val="yellow"/>
              </w:rPr>
            </w:pPr>
            <w:r w:rsidRPr="00630BC3">
              <w:rPr>
                <w:sz w:val="20"/>
                <w:szCs w:val="20"/>
                <w:highlight w:val="yellow"/>
              </w:rPr>
              <w:t>Условные виды разрешенного использования</w:t>
            </w:r>
          </w:p>
          <w:p w:rsidR="009826FD" w:rsidRPr="00630BC3" w:rsidRDefault="009826FD" w:rsidP="00491A93">
            <w:pPr>
              <w:rPr>
                <w:color w:val="000000"/>
                <w:sz w:val="20"/>
                <w:szCs w:val="20"/>
                <w:highlight w:val="yellow"/>
              </w:rPr>
            </w:pPr>
            <w:r w:rsidRPr="00630BC3">
              <w:rPr>
                <w:color w:val="000000"/>
                <w:sz w:val="20"/>
                <w:szCs w:val="20"/>
                <w:highlight w:val="yellow"/>
              </w:rPr>
              <w:t>-иные объекты и сооружения сельскохозяйственного назначения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Pr="008C7B3E" w:rsidRDefault="009826FD" w:rsidP="00491A93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9826FD" w:rsidTr="00491A93">
        <w:trPr>
          <w:trHeight w:val="2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 w:rsidP="006A4E15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6A4E15">
              <w:rPr>
                <w:color w:val="000000"/>
                <w:sz w:val="20"/>
                <w:szCs w:val="20"/>
                <w:highlight w:val="yellow"/>
              </w:rPr>
              <w:t>Зона сельскохозяйственного назначения (СХ)</w:t>
            </w:r>
          </w:p>
        </w:tc>
      </w:tr>
      <w:tr w:rsidR="009826FD" w:rsidTr="009826FD">
        <w:trPr>
          <w:trHeight w:val="266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26FD" w:rsidRDefault="009826FD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Сельское хозяйство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26FD" w:rsidRDefault="009826FD">
            <w:pPr>
              <w:widowControl w:val="0"/>
              <w:tabs>
                <w:tab w:val="num" w:pos="0"/>
              </w:tabs>
              <w:rPr>
                <w:color w:val="000000"/>
                <w:sz w:val="20"/>
                <w:szCs w:val="20"/>
              </w:rPr>
            </w:pPr>
          </w:p>
        </w:tc>
      </w:tr>
      <w:tr w:rsidR="009826FD" w:rsidTr="009826FD">
        <w:trPr>
          <w:trHeight w:val="339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FD" w:rsidRDefault="009826F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Животноводство (животноводческие комплексы, ветеринарные сельскохозяйственные станции, птицефабрики)</w:t>
            </w: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6FD" w:rsidRDefault="009826FD" w:rsidP="009C6620">
            <w:pPr>
              <w:widowControl w:val="0"/>
              <w:numPr>
                <w:ilvl w:val="0"/>
                <w:numId w:val="9"/>
              </w:numPr>
              <w:tabs>
                <w:tab w:val="num" w:pos="0"/>
              </w:tabs>
              <w:ind w:hanging="28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предприятия по первичной переработке, расфасовке  сельскохозяйственной продукции и техническому обслуживанию сельхозпроизводства (ремонт, складирование)</w:t>
            </w:r>
          </w:p>
        </w:tc>
      </w:tr>
      <w:tr w:rsidR="009826FD" w:rsidTr="009826FD">
        <w:trPr>
          <w:trHeight w:val="138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6FD" w:rsidRDefault="009826FD">
            <w:pPr>
              <w:widowControl w:val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Растениеводство (пашни, пастбища, луга, сенокосы, многолетние насаждения, теплицы, оранжереи, парники, сельскохозяйственные питомники)</w:t>
            </w:r>
            <w:proofErr w:type="gramEnd"/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6FD" w:rsidRDefault="009826FD">
            <w:pPr>
              <w:rPr>
                <w:color w:val="000000"/>
                <w:sz w:val="20"/>
                <w:szCs w:val="20"/>
              </w:rPr>
            </w:pPr>
          </w:p>
        </w:tc>
      </w:tr>
      <w:tr w:rsidR="009826FD" w:rsidTr="009826FD">
        <w:trPr>
          <w:trHeight w:val="138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объекты и сооружения сельскохозяйственного назначения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FD" w:rsidRDefault="009826FD">
            <w:pPr>
              <w:rPr>
                <w:color w:val="000000"/>
                <w:sz w:val="20"/>
                <w:szCs w:val="20"/>
              </w:rPr>
            </w:pPr>
          </w:p>
        </w:tc>
      </w:tr>
      <w:tr w:rsidR="009826FD" w:rsidTr="009826FD">
        <w:trPr>
          <w:trHeight w:val="138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Pr="00465B70" w:rsidRDefault="009826FD" w:rsidP="00F44976">
            <w:pPr>
              <w:widowControl w:val="0"/>
              <w:rPr>
                <w:color w:val="000000"/>
                <w:sz w:val="20"/>
                <w:szCs w:val="20"/>
                <w:highlight w:val="yellow"/>
              </w:rPr>
            </w:pPr>
            <w:r w:rsidRPr="00465B70">
              <w:rPr>
                <w:color w:val="000000"/>
                <w:sz w:val="20"/>
                <w:szCs w:val="20"/>
                <w:highlight w:val="yellow"/>
              </w:rPr>
              <w:t>Условные виды использования земельных участков</w:t>
            </w:r>
          </w:p>
          <w:p w:rsidR="009826FD" w:rsidRPr="00465B70" w:rsidRDefault="009826FD" w:rsidP="00F44976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465B70">
              <w:rPr>
                <w:bCs/>
                <w:color w:val="000000"/>
                <w:sz w:val="20"/>
                <w:szCs w:val="20"/>
                <w:highlight w:val="yellow"/>
              </w:rPr>
              <w:t xml:space="preserve">- не </w:t>
            </w:r>
            <w:proofErr w:type="gramStart"/>
            <w:r w:rsidRPr="00465B70">
              <w:rPr>
                <w:bCs/>
                <w:color w:val="000000"/>
                <w:sz w:val="20"/>
                <w:szCs w:val="20"/>
                <w:highlight w:val="yellow"/>
              </w:rPr>
              <w:t>установлены</w:t>
            </w:r>
            <w:proofErr w:type="gram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FD" w:rsidRDefault="009826FD">
            <w:pPr>
              <w:rPr>
                <w:color w:val="000000"/>
                <w:sz w:val="20"/>
                <w:szCs w:val="20"/>
              </w:rPr>
            </w:pPr>
          </w:p>
        </w:tc>
      </w:tr>
      <w:tr w:rsidR="009826FD" w:rsidTr="00491A93">
        <w:trPr>
          <w:trHeight w:val="420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26FD" w:rsidRDefault="009826FD" w:rsidP="006A4E15">
            <w:pPr>
              <w:widowControl w:val="0"/>
              <w:ind w:left="284"/>
              <w:jc w:val="center"/>
              <w:rPr>
                <w:color w:val="000000"/>
                <w:sz w:val="20"/>
                <w:szCs w:val="20"/>
              </w:rPr>
            </w:pPr>
            <w:r w:rsidRPr="006A4E15">
              <w:rPr>
                <w:b/>
                <w:bCs/>
                <w:color w:val="000000"/>
                <w:sz w:val="20"/>
                <w:szCs w:val="20"/>
                <w:highlight w:val="yellow"/>
              </w:rPr>
              <w:t>Зона специального назначения (С)</w:t>
            </w:r>
          </w:p>
        </w:tc>
      </w:tr>
      <w:tr w:rsidR="009826FD" w:rsidTr="009826FD">
        <w:trPr>
          <w:trHeight w:val="22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FD" w:rsidRDefault="009826F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17.1</w:t>
            </w:r>
          </w:p>
          <w:p w:rsidR="009826FD" w:rsidRDefault="009826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FD" w:rsidRDefault="009826FD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Кладбище (действующее) </w:t>
            </w:r>
          </w:p>
          <w:p w:rsidR="009826FD" w:rsidRDefault="009826FD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хозяйственные постройки;</w:t>
            </w:r>
          </w:p>
          <w:p w:rsidR="009826FD" w:rsidRDefault="009826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иные объекты, необходимые для функционирования кладбища</w:t>
            </w:r>
          </w:p>
          <w:p w:rsidR="009826FD" w:rsidRDefault="009826FD">
            <w:pPr>
              <w:widowControl w:val="0"/>
              <w:ind w:left="284"/>
              <w:rPr>
                <w:color w:val="000000"/>
                <w:sz w:val="20"/>
                <w:szCs w:val="20"/>
              </w:rPr>
            </w:pPr>
          </w:p>
        </w:tc>
      </w:tr>
      <w:tr w:rsidR="009826FD" w:rsidTr="00F44976">
        <w:trPr>
          <w:trHeight w:val="228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6FD" w:rsidRDefault="009826FD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Pr="00465B70" w:rsidRDefault="009826FD" w:rsidP="00F44976">
            <w:pPr>
              <w:widowControl w:val="0"/>
              <w:rPr>
                <w:color w:val="000000"/>
                <w:sz w:val="20"/>
                <w:szCs w:val="20"/>
                <w:highlight w:val="yellow"/>
              </w:rPr>
            </w:pPr>
            <w:r w:rsidRPr="00465B70">
              <w:rPr>
                <w:color w:val="000000"/>
                <w:sz w:val="20"/>
                <w:szCs w:val="20"/>
                <w:highlight w:val="yellow"/>
              </w:rPr>
              <w:t>Условные виды использования земельных участков</w:t>
            </w:r>
          </w:p>
          <w:p w:rsidR="009826FD" w:rsidRPr="00465B70" w:rsidRDefault="009826FD" w:rsidP="00F44976">
            <w:pPr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465B70">
              <w:rPr>
                <w:bCs/>
                <w:color w:val="000000"/>
                <w:sz w:val="20"/>
                <w:szCs w:val="20"/>
                <w:highlight w:val="yellow"/>
              </w:rPr>
              <w:t xml:space="preserve">- не </w:t>
            </w:r>
            <w:proofErr w:type="gramStart"/>
            <w:r w:rsidRPr="00465B70">
              <w:rPr>
                <w:bCs/>
                <w:color w:val="000000"/>
                <w:sz w:val="20"/>
                <w:szCs w:val="20"/>
                <w:highlight w:val="yellow"/>
              </w:rPr>
              <w:t>установлены</w:t>
            </w:r>
            <w:proofErr w:type="gramEnd"/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6FD" w:rsidRDefault="009826F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C6620" w:rsidRDefault="009C6620" w:rsidP="009C6620">
      <w:pPr>
        <w:rPr>
          <w:szCs w:val="22"/>
          <w:lang w:eastAsia="en-US" w:bidi="en-US"/>
        </w:rPr>
      </w:pPr>
    </w:p>
    <w:p w:rsidR="00913249" w:rsidRDefault="00913249" w:rsidP="00027BA2">
      <w:pPr>
        <w:jc w:val="both"/>
      </w:pPr>
    </w:p>
    <w:p w:rsidR="00377722" w:rsidRPr="00377722" w:rsidRDefault="00645307" w:rsidP="00645307">
      <w:bookmarkStart w:id="1" w:name="_Toc157247911"/>
      <w:bookmarkStart w:id="2" w:name="_Toc176362893"/>
      <w:bookmarkStart w:id="3" w:name="_Toc338867563"/>
      <w:r>
        <w:t xml:space="preserve"> Включить с</w:t>
      </w:r>
      <w:r w:rsidR="00377722" w:rsidRPr="00377722">
        <w:t>тать</w:t>
      </w:r>
      <w:r>
        <w:t>ю</w:t>
      </w:r>
      <w:r w:rsidR="00377722" w:rsidRPr="00377722">
        <w:t xml:space="preserve"> </w:t>
      </w:r>
      <w:r>
        <w:t>37</w:t>
      </w:r>
      <w:r w:rsidR="00377722" w:rsidRPr="00377722">
        <w:t xml:space="preserve">. </w:t>
      </w:r>
      <w:bookmarkEnd w:id="1"/>
      <w:bookmarkEnd w:id="2"/>
      <w:r w:rsidR="00A47FDC">
        <w:t>Изменение</w:t>
      </w:r>
      <w:r w:rsidR="00377722" w:rsidRPr="00377722">
        <w:t xml:space="preserve"> видов разрешённого использования физическими и юридическими лицами.</w:t>
      </w:r>
      <w:bookmarkEnd w:id="3"/>
    </w:p>
    <w:p w:rsidR="00377722" w:rsidRPr="00377722" w:rsidRDefault="00377722" w:rsidP="00377722">
      <w:pPr>
        <w:pStyle w:val="afff"/>
        <w:tabs>
          <w:tab w:val="left" w:pos="0"/>
          <w:tab w:val="left" w:pos="142"/>
        </w:tabs>
        <w:suppressAutoHyphens/>
        <w:ind w:right="-23" w:firstLine="0"/>
        <w:rPr>
          <w:rFonts w:ascii="Times New Roman" w:hAnsi="Times New Roman"/>
          <w:color w:val="auto"/>
          <w:sz w:val="24"/>
        </w:rPr>
      </w:pPr>
      <w:r w:rsidRPr="00377722">
        <w:rPr>
          <w:rFonts w:ascii="Times New Roman" w:hAnsi="Times New Roman"/>
          <w:color w:val="auto"/>
          <w:sz w:val="24"/>
        </w:rPr>
        <w:lastRenderedPageBreak/>
        <w:t>1. К земельным участкам, иным объектам недвижимости, расположенным в пределах зон с особыми условиями использования территори</w:t>
      </w:r>
      <w:r w:rsidR="002D726F">
        <w:rPr>
          <w:rFonts w:ascii="Times New Roman" w:hAnsi="Times New Roman"/>
          <w:color w:val="auto"/>
          <w:sz w:val="24"/>
        </w:rPr>
        <w:t>й, указанных в статье 13</w:t>
      </w:r>
      <w:r w:rsidRPr="00377722">
        <w:rPr>
          <w:rFonts w:ascii="Times New Roman" w:hAnsi="Times New Roman"/>
          <w:color w:val="auto"/>
          <w:sz w:val="24"/>
        </w:rPr>
        <w:t xml:space="preserve"> настоящих Правил, градостроительные регламенты, определенные применительно к соответствующим территориаль</w:t>
      </w:r>
      <w:r w:rsidR="002D726F">
        <w:rPr>
          <w:rFonts w:ascii="Times New Roman" w:hAnsi="Times New Roman"/>
          <w:color w:val="auto"/>
          <w:sz w:val="24"/>
        </w:rPr>
        <w:t>ным зонам, указанным в статье 25</w:t>
      </w:r>
      <w:r w:rsidRPr="00377722">
        <w:rPr>
          <w:rFonts w:ascii="Times New Roman" w:hAnsi="Times New Roman"/>
          <w:color w:val="auto"/>
          <w:sz w:val="24"/>
        </w:rPr>
        <w:t xml:space="preserve"> настоящих Правил, применяются с учетом ограничений, предусмотренных действующим законодательством Российской Федерации. </w:t>
      </w:r>
    </w:p>
    <w:p w:rsidR="00377722" w:rsidRPr="00377722" w:rsidRDefault="00377722" w:rsidP="00377722">
      <w:pPr>
        <w:pStyle w:val="afff"/>
        <w:tabs>
          <w:tab w:val="left" w:pos="0"/>
          <w:tab w:val="left" w:pos="142"/>
        </w:tabs>
        <w:suppressAutoHyphens/>
        <w:ind w:right="-23" w:firstLine="0"/>
        <w:rPr>
          <w:rFonts w:ascii="Times New Roman" w:hAnsi="Times New Roman"/>
          <w:color w:val="auto"/>
          <w:sz w:val="24"/>
        </w:rPr>
      </w:pPr>
      <w:r w:rsidRPr="00377722">
        <w:rPr>
          <w:rFonts w:ascii="Times New Roman" w:hAnsi="Times New Roman"/>
          <w:color w:val="auto"/>
          <w:sz w:val="24"/>
        </w:rPr>
        <w:t xml:space="preserve">2. Для каждого земельного участка, иного объекта недвижимости, расположенного в границах </w:t>
      </w:r>
      <w:proofErr w:type="spellStart"/>
      <w:r w:rsidR="007B7540">
        <w:rPr>
          <w:rFonts w:ascii="Times New Roman" w:hAnsi="Times New Roman"/>
          <w:color w:val="auto"/>
          <w:sz w:val="24"/>
        </w:rPr>
        <w:t>Малодербетовского</w:t>
      </w:r>
      <w:proofErr w:type="spellEnd"/>
      <w:r w:rsidRPr="00377722">
        <w:rPr>
          <w:rFonts w:ascii="Times New Roman" w:hAnsi="Times New Roman"/>
          <w:color w:val="auto"/>
          <w:sz w:val="24"/>
        </w:rPr>
        <w:t xml:space="preserve"> СМО, разрешенным считается такое использование, которое соответствует:</w:t>
      </w:r>
    </w:p>
    <w:p w:rsidR="00377722" w:rsidRPr="00377722" w:rsidRDefault="00377722" w:rsidP="00377722">
      <w:pPr>
        <w:pStyle w:val="afff"/>
        <w:tabs>
          <w:tab w:val="left" w:pos="142"/>
          <w:tab w:val="left" w:pos="851"/>
        </w:tabs>
        <w:suppressAutoHyphens/>
        <w:ind w:right="-23" w:firstLine="0"/>
        <w:rPr>
          <w:rFonts w:ascii="Times New Roman" w:hAnsi="Times New Roman"/>
          <w:color w:val="auto"/>
          <w:sz w:val="24"/>
        </w:rPr>
      </w:pPr>
      <w:r w:rsidRPr="00377722">
        <w:rPr>
          <w:rFonts w:ascii="Times New Roman" w:hAnsi="Times New Roman"/>
          <w:color w:val="auto"/>
          <w:sz w:val="24"/>
        </w:rPr>
        <w:t>1) градостроительным ре</w:t>
      </w:r>
      <w:r w:rsidR="002D726F">
        <w:rPr>
          <w:rFonts w:ascii="Times New Roman" w:hAnsi="Times New Roman"/>
          <w:color w:val="auto"/>
          <w:sz w:val="24"/>
        </w:rPr>
        <w:t>гламентам, установленным в части 3</w:t>
      </w:r>
      <w:r w:rsidRPr="00377722">
        <w:rPr>
          <w:rFonts w:ascii="Times New Roman" w:hAnsi="Times New Roman"/>
          <w:color w:val="auto"/>
          <w:sz w:val="24"/>
        </w:rPr>
        <w:t xml:space="preserve"> настоящих Правил;</w:t>
      </w:r>
    </w:p>
    <w:p w:rsidR="00377722" w:rsidRPr="00377722" w:rsidRDefault="00377722" w:rsidP="00377722">
      <w:pPr>
        <w:pStyle w:val="afff"/>
        <w:tabs>
          <w:tab w:val="left" w:pos="142"/>
          <w:tab w:val="left" w:pos="851"/>
        </w:tabs>
        <w:suppressAutoHyphens/>
        <w:ind w:right="-23" w:firstLine="0"/>
        <w:rPr>
          <w:rFonts w:ascii="Times New Roman" w:hAnsi="Times New Roman"/>
          <w:color w:val="auto"/>
          <w:sz w:val="24"/>
        </w:rPr>
      </w:pPr>
      <w:r w:rsidRPr="00377722">
        <w:rPr>
          <w:rFonts w:ascii="Times New Roman" w:hAnsi="Times New Roman"/>
          <w:color w:val="auto"/>
          <w:sz w:val="24"/>
        </w:rPr>
        <w:t>2) техническим регламентам, региональным и местным нормативам градостроительного проектирования;</w:t>
      </w:r>
    </w:p>
    <w:p w:rsidR="00377722" w:rsidRPr="00377722" w:rsidRDefault="00377722" w:rsidP="00377722">
      <w:pPr>
        <w:pStyle w:val="afff"/>
        <w:tabs>
          <w:tab w:val="left" w:pos="142"/>
          <w:tab w:val="left" w:pos="851"/>
        </w:tabs>
        <w:suppressAutoHyphens/>
        <w:ind w:right="-23" w:firstLine="0"/>
        <w:rPr>
          <w:rFonts w:ascii="Times New Roman" w:hAnsi="Times New Roman"/>
          <w:color w:val="auto"/>
          <w:sz w:val="24"/>
        </w:rPr>
      </w:pPr>
      <w:r w:rsidRPr="00377722">
        <w:rPr>
          <w:rFonts w:ascii="Times New Roman" w:hAnsi="Times New Roman"/>
          <w:color w:val="auto"/>
          <w:sz w:val="24"/>
        </w:rPr>
        <w:t>3) ограничениям по условиям охраны объектов культурного наследия, экологическим и санитарно-эпидемиологическим условиям - в случаях, когда земельный участок, иной объект недвижимости расположен в соответствующей зоне с особыми условиями использования территории;</w:t>
      </w:r>
    </w:p>
    <w:p w:rsidR="00377722" w:rsidRPr="00377722" w:rsidRDefault="00377722" w:rsidP="00377722">
      <w:pPr>
        <w:pStyle w:val="afff"/>
        <w:tabs>
          <w:tab w:val="left" w:pos="142"/>
          <w:tab w:val="left" w:pos="851"/>
        </w:tabs>
        <w:suppressAutoHyphens/>
        <w:ind w:right="-23" w:firstLine="0"/>
        <w:rPr>
          <w:rFonts w:ascii="Times New Roman" w:hAnsi="Times New Roman"/>
          <w:color w:val="auto"/>
          <w:sz w:val="24"/>
        </w:rPr>
      </w:pPr>
      <w:r w:rsidRPr="00377722">
        <w:rPr>
          <w:rFonts w:ascii="Times New Roman" w:hAnsi="Times New Roman"/>
          <w:color w:val="auto"/>
          <w:sz w:val="24"/>
        </w:rPr>
        <w:t>4) иным ограничениям на использование объектов капитального строительства (включая нормативные правовые акты об установлении публичных сервитутов, договоры об установлении частных сервитутов, иные предусмотренные законодательством документы).</w:t>
      </w:r>
    </w:p>
    <w:p w:rsidR="00377722" w:rsidRPr="00377722" w:rsidRDefault="00377722" w:rsidP="00377722">
      <w:pPr>
        <w:pStyle w:val="afff"/>
        <w:tabs>
          <w:tab w:val="left" w:pos="0"/>
          <w:tab w:val="left" w:pos="142"/>
        </w:tabs>
        <w:suppressAutoHyphens/>
        <w:ind w:right="-23" w:firstLine="0"/>
        <w:rPr>
          <w:rFonts w:ascii="Times New Roman" w:hAnsi="Times New Roman"/>
          <w:color w:val="auto"/>
          <w:sz w:val="24"/>
        </w:rPr>
      </w:pPr>
      <w:r w:rsidRPr="00377722">
        <w:rPr>
          <w:rFonts w:ascii="Times New Roman" w:hAnsi="Times New Roman"/>
          <w:color w:val="auto"/>
          <w:sz w:val="24"/>
        </w:rPr>
        <w:t xml:space="preserve">3. </w:t>
      </w:r>
      <w:proofErr w:type="gramStart"/>
      <w:r w:rsidRPr="00377722">
        <w:rPr>
          <w:rFonts w:ascii="Times New Roman" w:hAnsi="Times New Roman"/>
          <w:color w:val="auto"/>
          <w:sz w:val="24"/>
        </w:rPr>
        <w:t>Собственники, землепользователи, землевладельцы, арендаторы земельных участков, иных объектов недвижимости, имеют право по своему усмотрению выбирать вид (виды) использования недвижимости, разрешенные как основные и вспомогательные к ним для соответствующих территориальных зон при условии обязательного соблюдения требований технических регламентов, нормативно-технических документов, региональных и местных нормативов градостроительного проектирования.</w:t>
      </w:r>
      <w:proofErr w:type="gramEnd"/>
    </w:p>
    <w:p w:rsidR="00377722" w:rsidRPr="00377722" w:rsidRDefault="00377722" w:rsidP="00377722">
      <w:pPr>
        <w:pStyle w:val="afff"/>
        <w:tabs>
          <w:tab w:val="left" w:pos="0"/>
          <w:tab w:val="left" w:pos="142"/>
        </w:tabs>
        <w:suppressAutoHyphens/>
        <w:ind w:right="-23" w:firstLine="0"/>
        <w:rPr>
          <w:rFonts w:ascii="Times New Roman" w:hAnsi="Times New Roman"/>
          <w:color w:val="auto"/>
          <w:sz w:val="24"/>
        </w:rPr>
      </w:pPr>
      <w:bookmarkStart w:id="4" w:name="_toc1205"/>
      <w:bookmarkEnd w:id="4"/>
      <w:r w:rsidRPr="00377722">
        <w:rPr>
          <w:rFonts w:ascii="Times New Roman" w:hAnsi="Times New Roman"/>
          <w:color w:val="auto"/>
          <w:sz w:val="24"/>
        </w:rPr>
        <w:t xml:space="preserve">4. Для использования земельных участков, объектов капитального строительства в соответствии с видом разрешённого использования, определённым как условно </w:t>
      </w:r>
      <w:proofErr w:type="gramStart"/>
      <w:r w:rsidRPr="00377722">
        <w:rPr>
          <w:rFonts w:ascii="Times New Roman" w:hAnsi="Times New Roman"/>
          <w:color w:val="auto"/>
          <w:sz w:val="24"/>
        </w:rPr>
        <w:t>разрешённый</w:t>
      </w:r>
      <w:proofErr w:type="gramEnd"/>
      <w:r w:rsidRPr="00377722">
        <w:rPr>
          <w:rFonts w:ascii="Times New Roman" w:hAnsi="Times New Roman"/>
          <w:color w:val="auto"/>
          <w:sz w:val="24"/>
        </w:rPr>
        <w:t xml:space="preserve"> для данной территориальной зоны, необходимо предоставление разрешения и проведение публичных слушаний в соответствии с порядком, предусмотренным статьёй 7 настоящих Правил. </w:t>
      </w:r>
    </w:p>
    <w:p w:rsidR="00377722" w:rsidRPr="00377722" w:rsidRDefault="00377722" w:rsidP="00377722">
      <w:pPr>
        <w:pStyle w:val="afff"/>
        <w:tabs>
          <w:tab w:val="left" w:pos="142"/>
        </w:tabs>
        <w:suppressAutoHyphens/>
        <w:ind w:right="-23" w:firstLine="0"/>
        <w:rPr>
          <w:rFonts w:ascii="Times New Roman" w:hAnsi="Times New Roman"/>
          <w:color w:val="auto"/>
          <w:sz w:val="24"/>
        </w:rPr>
      </w:pPr>
      <w:r w:rsidRPr="00377722">
        <w:rPr>
          <w:rFonts w:ascii="Times New Roman" w:hAnsi="Times New Roman"/>
          <w:color w:val="auto"/>
          <w:sz w:val="24"/>
        </w:rPr>
        <w:t>5. Изменение одного вида на другой вид разрешенного использования земельных участков и иных объектов недвижимости реализуется градостроительными регламентами, установленными настоящими Правилами.</w:t>
      </w:r>
    </w:p>
    <w:p w:rsidR="00377722" w:rsidRPr="00377722" w:rsidRDefault="00377722" w:rsidP="00377722">
      <w:pPr>
        <w:pStyle w:val="afff"/>
        <w:tabs>
          <w:tab w:val="left" w:pos="142"/>
        </w:tabs>
        <w:suppressAutoHyphens/>
        <w:ind w:right="-23" w:firstLine="0"/>
        <w:rPr>
          <w:rFonts w:ascii="Times New Roman" w:hAnsi="Times New Roman"/>
          <w:color w:val="auto"/>
          <w:sz w:val="24"/>
        </w:rPr>
      </w:pPr>
      <w:r w:rsidRPr="00377722">
        <w:rPr>
          <w:rFonts w:ascii="Times New Roman" w:hAnsi="Times New Roman"/>
          <w:color w:val="auto"/>
          <w:sz w:val="24"/>
        </w:rPr>
        <w:t>6. Изменение одного вида на другой вид разрешенного использования земельных участков и иных объектов недвижимости осуществляется при условии:</w:t>
      </w:r>
    </w:p>
    <w:p w:rsidR="00377722" w:rsidRPr="00377722" w:rsidRDefault="00377722" w:rsidP="00377722">
      <w:pPr>
        <w:pStyle w:val="1590"/>
        <w:tabs>
          <w:tab w:val="left" w:pos="142"/>
        </w:tabs>
        <w:suppressAutoHyphens/>
        <w:ind w:left="0" w:right="-23"/>
        <w:rPr>
          <w:rFonts w:ascii="Times New Roman" w:hAnsi="Times New Roman"/>
          <w:color w:val="auto"/>
          <w:sz w:val="24"/>
          <w:szCs w:val="24"/>
        </w:rPr>
      </w:pPr>
      <w:r w:rsidRPr="00377722">
        <w:rPr>
          <w:rFonts w:ascii="Times New Roman" w:hAnsi="Times New Roman"/>
          <w:color w:val="auto"/>
          <w:sz w:val="24"/>
          <w:szCs w:val="24"/>
        </w:rPr>
        <w:t>1) выполнения требований технических регламентов, региональных и местных нормативов градостроительного проектирования;</w:t>
      </w:r>
    </w:p>
    <w:p w:rsidR="00377722" w:rsidRPr="00377722" w:rsidRDefault="00377722" w:rsidP="00377722">
      <w:pPr>
        <w:pStyle w:val="1590"/>
        <w:tabs>
          <w:tab w:val="left" w:pos="142"/>
        </w:tabs>
        <w:suppressAutoHyphens/>
        <w:ind w:left="0" w:right="-23"/>
        <w:rPr>
          <w:rFonts w:ascii="Times New Roman" w:hAnsi="Times New Roman"/>
          <w:color w:val="auto"/>
          <w:sz w:val="24"/>
          <w:szCs w:val="24"/>
        </w:rPr>
      </w:pPr>
      <w:r w:rsidRPr="00377722">
        <w:rPr>
          <w:rFonts w:ascii="Times New Roman" w:hAnsi="Times New Roman"/>
          <w:color w:val="auto"/>
          <w:sz w:val="24"/>
          <w:szCs w:val="24"/>
        </w:rPr>
        <w:t>2) получения лицом, обладающим правом на изменение одного вида на другой вид разрешенного использования земельных участков и иных объектов недвижимости, специального согласования посредством публичных слушаний, проводимых в соответствии с порядком, предусмотренным статьёй 8 настоящих Правил.</w:t>
      </w:r>
    </w:p>
    <w:p w:rsidR="008369B2" w:rsidRDefault="008369B2" w:rsidP="008369B2"/>
    <w:p w:rsidR="00706248" w:rsidRDefault="00706248" w:rsidP="00A57AB3">
      <w:pPr>
        <w:pStyle w:val="21"/>
        <w:ind w:right="-23"/>
        <w:rPr>
          <w:rFonts w:ascii="Times New Roman" w:hAnsi="Times New Roman"/>
          <w:szCs w:val="24"/>
        </w:rPr>
      </w:pPr>
      <w:bookmarkStart w:id="5" w:name="_Toc157247908"/>
      <w:bookmarkStart w:id="6" w:name="_Toc176362890"/>
      <w:bookmarkStart w:id="7" w:name="_Toc338867561"/>
    </w:p>
    <w:p w:rsidR="00A57AB3" w:rsidRPr="004F3262" w:rsidRDefault="00A57AB3" w:rsidP="00A57AB3">
      <w:pPr>
        <w:pStyle w:val="21"/>
        <w:ind w:right="-23"/>
        <w:rPr>
          <w:rFonts w:ascii="Times New Roman" w:hAnsi="Times New Roman"/>
          <w:szCs w:val="24"/>
        </w:rPr>
      </w:pPr>
      <w:r w:rsidRPr="004F3262">
        <w:rPr>
          <w:rFonts w:ascii="Times New Roman" w:hAnsi="Times New Roman"/>
          <w:szCs w:val="24"/>
        </w:rPr>
        <w:t xml:space="preserve">Статья </w:t>
      </w:r>
      <w:r w:rsidR="004F3262" w:rsidRPr="004F3262">
        <w:rPr>
          <w:rFonts w:ascii="Times New Roman" w:hAnsi="Times New Roman"/>
          <w:szCs w:val="24"/>
        </w:rPr>
        <w:t>26.1</w:t>
      </w:r>
      <w:r w:rsidRPr="004F3262">
        <w:rPr>
          <w:rFonts w:ascii="Times New Roman" w:hAnsi="Times New Roman"/>
          <w:szCs w:val="24"/>
        </w:rPr>
        <w:t xml:space="preserve">. </w:t>
      </w:r>
      <w:r w:rsidRPr="004F3262">
        <w:rPr>
          <w:rFonts w:ascii="Times New Roman" w:hAnsi="Times New Roman"/>
          <w:szCs w:val="24"/>
        </w:rPr>
        <w:tab/>
        <w:t xml:space="preserve">Зоны с особыми условиями использования территории, установленные для </w:t>
      </w:r>
      <w:bookmarkEnd w:id="5"/>
      <w:bookmarkEnd w:id="6"/>
      <w:proofErr w:type="spellStart"/>
      <w:r w:rsidR="007B7540">
        <w:rPr>
          <w:rFonts w:ascii="Times New Roman" w:hAnsi="Times New Roman"/>
          <w:szCs w:val="24"/>
        </w:rPr>
        <w:t>Малодербетовского</w:t>
      </w:r>
      <w:proofErr w:type="spellEnd"/>
      <w:r w:rsidRPr="004F3262">
        <w:rPr>
          <w:rFonts w:ascii="Times New Roman" w:hAnsi="Times New Roman"/>
          <w:szCs w:val="24"/>
        </w:rPr>
        <w:t xml:space="preserve"> СМО</w:t>
      </w:r>
      <w:bookmarkEnd w:id="7"/>
      <w:r w:rsidRPr="004F3262">
        <w:rPr>
          <w:rFonts w:ascii="Times New Roman" w:hAnsi="Times New Roman"/>
          <w:szCs w:val="24"/>
        </w:rPr>
        <w:t>.</w:t>
      </w:r>
    </w:p>
    <w:p w:rsidR="00A57AB3" w:rsidRPr="004F3262" w:rsidRDefault="00A57AB3" w:rsidP="00A57AB3">
      <w:pPr>
        <w:pStyle w:val="afff"/>
        <w:tabs>
          <w:tab w:val="left" w:pos="0"/>
        </w:tabs>
        <w:suppressAutoHyphens/>
        <w:ind w:right="-23" w:firstLine="0"/>
        <w:rPr>
          <w:rFonts w:ascii="Times New Roman" w:hAnsi="Times New Roman"/>
          <w:color w:val="auto"/>
          <w:sz w:val="24"/>
        </w:rPr>
      </w:pPr>
      <w:bookmarkStart w:id="8" w:name="_toc1172"/>
      <w:bookmarkStart w:id="9" w:name="_Toc157247909"/>
      <w:bookmarkEnd w:id="8"/>
      <w:r w:rsidRPr="004F3262">
        <w:rPr>
          <w:rFonts w:ascii="Times New Roman" w:hAnsi="Times New Roman"/>
          <w:color w:val="auto"/>
          <w:sz w:val="24"/>
        </w:rPr>
        <w:t xml:space="preserve">1. Для территории </w:t>
      </w:r>
      <w:proofErr w:type="spellStart"/>
      <w:r w:rsidR="007B7540">
        <w:rPr>
          <w:rFonts w:ascii="Times New Roman" w:hAnsi="Times New Roman"/>
          <w:color w:val="auto"/>
          <w:sz w:val="24"/>
        </w:rPr>
        <w:t>Малодербетовского</w:t>
      </w:r>
      <w:proofErr w:type="spellEnd"/>
      <w:r w:rsidR="007B7540">
        <w:rPr>
          <w:rFonts w:ascii="Times New Roman" w:hAnsi="Times New Roman"/>
          <w:color w:val="auto"/>
          <w:sz w:val="24"/>
        </w:rPr>
        <w:t xml:space="preserve"> </w:t>
      </w:r>
      <w:r w:rsidRPr="004F3262">
        <w:rPr>
          <w:rFonts w:ascii="Times New Roman" w:hAnsi="Times New Roman"/>
          <w:color w:val="auto"/>
          <w:sz w:val="24"/>
        </w:rPr>
        <w:t>СМО установлены следующие зоны с особыми условиями использования территории:</w:t>
      </w:r>
    </w:p>
    <w:p w:rsidR="00A57AB3" w:rsidRPr="004F3262" w:rsidRDefault="00A57AB3" w:rsidP="00A57AB3">
      <w:pPr>
        <w:pStyle w:val="a4"/>
        <w:widowControl w:val="0"/>
        <w:numPr>
          <w:ilvl w:val="0"/>
          <w:numId w:val="13"/>
        </w:numPr>
        <w:suppressAutoHyphens/>
        <w:ind w:left="0" w:right="-23" w:firstLine="0"/>
        <w:jc w:val="both"/>
      </w:pPr>
      <w:r w:rsidRPr="004F3262">
        <w:t>охранная зона объектов электросетевого хозяйства;</w:t>
      </w:r>
    </w:p>
    <w:p w:rsidR="00A57AB3" w:rsidRPr="004F3262" w:rsidRDefault="00A57AB3" w:rsidP="00A57AB3">
      <w:pPr>
        <w:pStyle w:val="a4"/>
        <w:widowControl w:val="0"/>
        <w:numPr>
          <w:ilvl w:val="0"/>
          <w:numId w:val="13"/>
        </w:numPr>
        <w:suppressAutoHyphens/>
        <w:ind w:left="0" w:right="-23" w:firstLine="0"/>
        <w:jc w:val="both"/>
      </w:pPr>
      <w:r w:rsidRPr="004F3262">
        <w:t>охранная зона объектов системы газоснабжения;</w:t>
      </w:r>
    </w:p>
    <w:p w:rsidR="00A57AB3" w:rsidRPr="004F3262" w:rsidRDefault="00A57AB3" w:rsidP="00A57AB3">
      <w:pPr>
        <w:pStyle w:val="a4"/>
        <w:widowControl w:val="0"/>
        <w:numPr>
          <w:ilvl w:val="0"/>
          <w:numId w:val="13"/>
        </w:numPr>
        <w:suppressAutoHyphens/>
        <w:ind w:left="0" w:right="-23" w:firstLine="0"/>
        <w:jc w:val="both"/>
      </w:pPr>
      <w:r w:rsidRPr="004F3262">
        <w:t>охранная зона сетей связи и сооружений связи;</w:t>
      </w:r>
    </w:p>
    <w:p w:rsidR="00A57AB3" w:rsidRPr="004F3262" w:rsidRDefault="00A57AB3" w:rsidP="00A57AB3">
      <w:pPr>
        <w:pStyle w:val="a4"/>
        <w:widowControl w:val="0"/>
        <w:numPr>
          <w:ilvl w:val="0"/>
          <w:numId w:val="13"/>
        </w:numPr>
        <w:suppressAutoHyphens/>
        <w:ind w:left="0" w:right="-23" w:firstLine="0"/>
        <w:jc w:val="both"/>
      </w:pPr>
      <w:r w:rsidRPr="004F3262">
        <w:t>охранная зона магистральных трубопроводов;</w:t>
      </w:r>
    </w:p>
    <w:p w:rsidR="00A57AB3" w:rsidRPr="004F3262" w:rsidRDefault="00A57AB3" w:rsidP="00A57AB3">
      <w:pPr>
        <w:pStyle w:val="a4"/>
        <w:widowControl w:val="0"/>
        <w:numPr>
          <w:ilvl w:val="0"/>
          <w:numId w:val="13"/>
        </w:numPr>
        <w:suppressAutoHyphens/>
        <w:ind w:left="0" w:right="-23" w:firstLine="0"/>
        <w:jc w:val="both"/>
      </w:pPr>
      <w:r w:rsidRPr="004F3262">
        <w:t>охранная зона геодезических пунктов;</w:t>
      </w:r>
    </w:p>
    <w:p w:rsidR="00A57AB3" w:rsidRPr="004F3262" w:rsidRDefault="00A57AB3" w:rsidP="00A57AB3">
      <w:pPr>
        <w:pStyle w:val="a4"/>
        <w:widowControl w:val="0"/>
        <w:numPr>
          <w:ilvl w:val="0"/>
          <w:numId w:val="13"/>
        </w:numPr>
        <w:suppressAutoHyphens/>
        <w:ind w:left="0" w:right="-23" w:firstLine="0"/>
        <w:jc w:val="both"/>
      </w:pPr>
      <w:r w:rsidRPr="004F3262">
        <w:t>охранная зона железных дорог;</w:t>
      </w:r>
    </w:p>
    <w:p w:rsidR="00A57AB3" w:rsidRPr="004F3262" w:rsidRDefault="00A57AB3" w:rsidP="00A57AB3">
      <w:pPr>
        <w:pStyle w:val="a4"/>
        <w:widowControl w:val="0"/>
        <w:numPr>
          <w:ilvl w:val="0"/>
          <w:numId w:val="13"/>
        </w:numPr>
        <w:suppressAutoHyphens/>
        <w:ind w:left="0" w:right="-23" w:firstLine="0"/>
        <w:jc w:val="both"/>
      </w:pPr>
      <w:r w:rsidRPr="004F3262">
        <w:t>временная зона охраны объектов культурного наследия;</w:t>
      </w:r>
    </w:p>
    <w:p w:rsidR="00A57AB3" w:rsidRPr="004F3262" w:rsidRDefault="00A57AB3" w:rsidP="00A57AB3">
      <w:pPr>
        <w:pStyle w:val="a4"/>
        <w:widowControl w:val="0"/>
        <w:numPr>
          <w:ilvl w:val="0"/>
          <w:numId w:val="13"/>
        </w:numPr>
        <w:suppressAutoHyphens/>
        <w:ind w:left="0" w:right="-23" w:firstLine="0"/>
        <w:jc w:val="both"/>
      </w:pPr>
      <w:proofErr w:type="spellStart"/>
      <w:r w:rsidRPr="004F3262">
        <w:t>водоохранная</w:t>
      </w:r>
      <w:proofErr w:type="spellEnd"/>
      <w:r w:rsidRPr="004F3262">
        <w:t xml:space="preserve"> зона;</w:t>
      </w:r>
    </w:p>
    <w:p w:rsidR="00A57AB3" w:rsidRPr="004F3262" w:rsidRDefault="00A57AB3" w:rsidP="00A57AB3">
      <w:pPr>
        <w:pStyle w:val="a4"/>
        <w:widowControl w:val="0"/>
        <w:numPr>
          <w:ilvl w:val="0"/>
          <w:numId w:val="13"/>
        </w:numPr>
        <w:suppressAutoHyphens/>
        <w:ind w:left="0" w:right="-23" w:firstLine="0"/>
        <w:jc w:val="both"/>
      </w:pPr>
      <w:r w:rsidRPr="004F3262">
        <w:t>прибрежная защитная полоса;</w:t>
      </w:r>
    </w:p>
    <w:p w:rsidR="00A57AB3" w:rsidRPr="004F3262" w:rsidRDefault="00A57AB3" w:rsidP="00A57AB3">
      <w:pPr>
        <w:pStyle w:val="a4"/>
        <w:widowControl w:val="0"/>
        <w:numPr>
          <w:ilvl w:val="0"/>
          <w:numId w:val="13"/>
        </w:numPr>
        <w:suppressAutoHyphens/>
        <w:ind w:left="0" w:right="-23" w:firstLine="0"/>
        <w:jc w:val="both"/>
      </w:pPr>
      <w:r w:rsidRPr="004F3262">
        <w:t>зона санитарной охраны источников питьевого и хозяйственно-бытового водоснабжения;</w:t>
      </w:r>
    </w:p>
    <w:p w:rsidR="00A57AB3" w:rsidRPr="004F3262" w:rsidRDefault="00A57AB3" w:rsidP="00A57AB3">
      <w:pPr>
        <w:pStyle w:val="a4"/>
        <w:widowControl w:val="0"/>
        <w:numPr>
          <w:ilvl w:val="0"/>
          <w:numId w:val="13"/>
        </w:numPr>
        <w:suppressAutoHyphens/>
        <w:ind w:left="0" w:right="-23" w:firstLine="0"/>
        <w:jc w:val="both"/>
      </w:pPr>
      <w:r w:rsidRPr="004F3262">
        <w:t>санитарно-защитная зона кладбищ;</w:t>
      </w:r>
    </w:p>
    <w:p w:rsidR="00A57AB3" w:rsidRPr="004F3262" w:rsidRDefault="00A57AB3" w:rsidP="00A57AB3">
      <w:pPr>
        <w:pStyle w:val="a4"/>
        <w:widowControl w:val="0"/>
        <w:numPr>
          <w:ilvl w:val="0"/>
          <w:numId w:val="13"/>
        </w:numPr>
        <w:suppressAutoHyphens/>
        <w:ind w:left="0" w:right="-23" w:firstLine="0"/>
        <w:jc w:val="both"/>
      </w:pPr>
      <w:r w:rsidRPr="004F3262">
        <w:t>санитарно-защитная зона производственных, сельскохозяйственных предприятий и объектов коммунального значения.</w:t>
      </w:r>
    </w:p>
    <w:p w:rsidR="00A57AB3" w:rsidRPr="004F3262" w:rsidRDefault="00A57AB3" w:rsidP="00A57AB3">
      <w:pPr>
        <w:pStyle w:val="afff"/>
        <w:tabs>
          <w:tab w:val="left" w:pos="0"/>
        </w:tabs>
        <w:suppressAutoHyphens/>
        <w:ind w:right="-23" w:firstLine="0"/>
        <w:rPr>
          <w:rFonts w:ascii="Times New Roman" w:hAnsi="Times New Roman"/>
          <w:color w:val="auto"/>
          <w:sz w:val="24"/>
        </w:rPr>
      </w:pPr>
      <w:r w:rsidRPr="004F3262">
        <w:rPr>
          <w:rFonts w:ascii="Times New Roman" w:hAnsi="Times New Roman"/>
          <w:color w:val="auto"/>
          <w:sz w:val="24"/>
        </w:rPr>
        <w:t>2. Режим градостроительной деятельности в пределах указанных зон определяется законодательством Российской Федерации, Республики Калмыкия, нормативными правовыми актами органов местного самоуправления.</w:t>
      </w:r>
    </w:p>
    <w:p w:rsidR="00A57AB3" w:rsidRDefault="00A57AB3" w:rsidP="00A57AB3">
      <w:pPr>
        <w:pStyle w:val="afff"/>
        <w:tabs>
          <w:tab w:val="left" w:pos="0"/>
        </w:tabs>
        <w:suppressAutoHyphens/>
        <w:ind w:right="-23" w:firstLine="0"/>
        <w:rPr>
          <w:rFonts w:ascii="Times New Roman" w:hAnsi="Times New Roman"/>
          <w:color w:val="auto"/>
          <w:sz w:val="24"/>
        </w:rPr>
      </w:pPr>
      <w:r w:rsidRPr="004F3262">
        <w:rPr>
          <w:rFonts w:ascii="Times New Roman" w:hAnsi="Times New Roman"/>
          <w:color w:val="auto"/>
          <w:sz w:val="24"/>
        </w:rPr>
        <w:t xml:space="preserve">3. </w:t>
      </w:r>
      <w:proofErr w:type="gramStart"/>
      <w:r w:rsidRPr="004F3262">
        <w:rPr>
          <w:rFonts w:ascii="Times New Roman" w:hAnsi="Times New Roman"/>
          <w:color w:val="auto"/>
          <w:sz w:val="24"/>
        </w:rPr>
        <w:t>При нанесении на карты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зон, а при её отсутствии руководствоваться нормативными правовыми актами, регулирующими режим градостроительной деятельности в пределах данных зон, в том случае, если таковые акты содержат прямые указания на способ установления границ указанных зон.</w:t>
      </w:r>
      <w:proofErr w:type="gramEnd"/>
    </w:p>
    <w:p w:rsidR="00696A7C" w:rsidRDefault="00696A7C" w:rsidP="00A57AB3">
      <w:pPr>
        <w:pStyle w:val="afff"/>
        <w:tabs>
          <w:tab w:val="left" w:pos="0"/>
        </w:tabs>
        <w:suppressAutoHyphens/>
        <w:ind w:right="-23" w:firstLine="0"/>
        <w:rPr>
          <w:rFonts w:ascii="Times New Roman" w:hAnsi="Times New Roman"/>
          <w:color w:val="auto"/>
          <w:sz w:val="24"/>
        </w:rPr>
      </w:pPr>
    </w:p>
    <w:p w:rsidR="00706248" w:rsidRDefault="00706248" w:rsidP="00A57AB3">
      <w:pPr>
        <w:pStyle w:val="afff"/>
        <w:tabs>
          <w:tab w:val="left" w:pos="0"/>
        </w:tabs>
        <w:suppressAutoHyphens/>
        <w:ind w:right="-23" w:firstLine="0"/>
        <w:rPr>
          <w:rFonts w:ascii="Times New Roman" w:hAnsi="Times New Roman"/>
          <w:color w:val="auto"/>
          <w:sz w:val="24"/>
        </w:rPr>
      </w:pPr>
    </w:p>
    <w:p w:rsidR="00706248" w:rsidRDefault="00706248" w:rsidP="00A57AB3">
      <w:pPr>
        <w:pStyle w:val="afff"/>
        <w:tabs>
          <w:tab w:val="left" w:pos="0"/>
        </w:tabs>
        <w:suppressAutoHyphens/>
        <w:ind w:right="-23" w:firstLine="0"/>
        <w:rPr>
          <w:rFonts w:ascii="Times New Roman" w:hAnsi="Times New Roman"/>
          <w:color w:val="auto"/>
          <w:sz w:val="24"/>
        </w:rPr>
      </w:pPr>
    </w:p>
    <w:p w:rsidR="00696A7C" w:rsidRPr="004F3262" w:rsidRDefault="00696A7C" w:rsidP="00A57AB3">
      <w:pPr>
        <w:pStyle w:val="afff"/>
        <w:tabs>
          <w:tab w:val="left" w:pos="0"/>
        </w:tabs>
        <w:suppressAutoHyphens/>
        <w:ind w:right="-23" w:firstLine="0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Изменить таблицу 31/1, добавив столбец – максимальная этажность:</w:t>
      </w:r>
    </w:p>
    <w:bookmarkEnd w:id="9"/>
    <w:p w:rsidR="00A57AB3" w:rsidRDefault="00A57AB3" w:rsidP="008369B2"/>
    <w:p w:rsidR="00696A7C" w:rsidRDefault="00696A7C" w:rsidP="00696A7C">
      <w:pPr>
        <w:ind w:firstLine="720"/>
        <w:jc w:val="center"/>
        <w:rPr>
          <w:b/>
        </w:rPr>
      </w:pPr>
    </w:p>
    <w:p w:rsidR="00696A7C" w:rsidRPr="008E7569" w:rsidRDefault="00696A7C" w:rsidP="00696A7C">
      <w:pPr>
        <w:ind w:firstLine="720"/>
        <w:jc w:val="center"/>
        <w:rPr>
          <w:b/>
        </w:rPr>
      </w:pPr>
      <w:r w:rsidRPr="008E7569">
        <w:rPr>
          <w:b/>
        </w:rPr>
        <w:t>Предельные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коэффициента использования территории</w:t>
      </w:r>
    </w:p>
    <w:p w:rsidR="00696A7C" w:rsidRPr="00A5108A" w:rsidRDefault="00696A7C" w:rsidP="00696A7C">
      <w:pPr>
        <w:jc w:val="right"/>
        <w:rPr>
          <w:b/>
          <w:sz w:val="22"/>
        </w:rPr>
      </w:pPr>
      <w:r w:rsidRPr="00A5108A">
        <w:rPr>
          <w:b/>
          <w:sz w:val="22"/>
        </w:rPr>
        <w:t xml:space="preserve">Таблица </w:t>
      </w:r>
      <w:r>
        <w:rPr>
          <w:b/>
          <w:sz w:val="22"/>
        </w:rPr>
        <w:t>31/1</w:t>
      </w:r>
    </w:p>
    <w:p w:rsidR="00696A7C" w:rsidRDefault="00696A7C" w:rsidP="00696A7C">
      <w:pPr>
        <w:jc w:val="right"/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8"/>
        <w:gridCol w:w="656"/>
        <w:gridCol w:w="725"/>
        <w:gridCol w:w="1446"/>
        <w:gridCol w:w="1505"/>
        <w:gridCol w:w="1573"/>
        <w:gridCol w:w="1514"/>
        <w:gridCol w:w="1514"/>
      </w:tblGrid>
      <w:tr w:rsidR="00404B3A" w:rsidRPr="00B94650" w:rsidTr="00600D25">
        <w:trPr>
          <w:trHeight w:val="270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Код зоны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Площадь земельного участка (</w:t>
            </w:r>
            <w:proofErr w:type="gramStart"/>
            <w:r w:rsidRPr="00B94650">
              <w:rPr>
                <w:b/>
                <w:bCs/>
                <w:color w:val="000000"/>
                <w:sz w:val="20"/>
                <w:szCs w:val="20"/>
              </w:rPr>
              <w:t>га</w:t>
            </w:r>
            <w:proofErr w:type="gramEnd"/>
            <w:r w:rsidRPr="00B94650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Минимальная ширина участка по уличному фронту (м)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Минимальный отступ (м)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Максимальный коэффициент застройки</w:t>
            </w:r>
            <w:proofErr w:type="gramStart"/>
            <w:r w:rsidRPr="00B94650">
              <w:rPr>
                <w:b/>
                <w:bCs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ind w:left="159" w:hanging="1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Максимальная высота строений (м)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B3A" w:rsidRDefault="00404B3A" w:rsidP="00F44976">
            <w:pPr>
              <w:ind w:left="159" w:hanging="1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04B3A" w:rsidRDefault="00404B3A" w:rsidP="00F44976">
            <w:pPr>
              <w:ind w:left="159" w:hanging="15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404B3A" w:rsidRDefault="00404B3A" w:rsidP="00404B3A">
            <w:pPr>
              <w:ind w:left="159" w:hanging="15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Максимальная этажность</w:t>
            </w:r>
          </w:p>
          <w:p w:rsidR="005D4437" w:rsidRPr="00B94650" w:rsidRDefault="005D4437" w:rsidP="00404B3A">
            <w:pPr>
              <w:ind w:left="159" w:hanging="159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(этаж)</w:t>
            </w:r>
          </w:p>
        </w:tc>
      </w:tr>
      <w:tr w:rsidR="00404B3A" w:rsidRPr="00B94650" w:rsidTr="00600D25">
        <w:trPr>
          <w:trHeight w:val="551"/>
        </w:trPr>
        <w:tc>
          <w:tcPr>
            <w:tcW w:w="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3A" w:rsidRPr="00B94650" w:rsidRDefault="00404B3A" w:rsidP="00F44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Макс.</w:t>
            </w: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3A" w:rsidRPr="00B94650" w:rsidRDefault="00404B3A" w:rsidP="00F44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3A" w:rsidRPr="00B94650" w:rsidRDefault="00404B3A" w:rsidP="00F44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3A" w:rsidRPr="00B94650" w:rsidRDefault="00404B3A" w:rsidP="00F44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B3A" w:rsidRPr="00B94650" w:rsidRDefault="00404B3A" w:rsidP="00F44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B3A" w:rsidRPr="00B94650" w:rsidRDefault="00404B3A" w:rsidP="00F44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04B3A" w:rsidRPr="00B94650" w:rsidTr="00600D25">
        <w:trPr>
          <w:trHeight w:val="9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Ж-1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0,</w:t>
            </w:r>
            <w:r w:rsidRPr="00B94650">
              <w:rPr>
                <w:color w:val="000000"/>
                <w:sz w:val="20"/>
                <w:szCs w:val="20"/>
                <w:lang w:val="en-US"/>
              </w:rPr>
              <w:t>2</w:t>
            </w:r>
            <w:r w:rsidRPr="00B9465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0,5 от высоты фасада, выходящего на соседний участок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B3A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D4437" w:rsidRPr="00B94650" w:rsidRDefault="00BA3DF4" w:rsidP="00F44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404B3A" w:rsidRPr="00B94650" w:rsidTr="00600D25">
        <w:trPr>
          <w:trHeight w:val="90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lastRenderedPageBreak/>
              <w:t>Ж-2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0,5 от высоты наиболее высокого здания до фасадов соседнего здания с окнами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B3A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D4437" w:rsidRDefault="005D4437" w:rsidP="00F449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D4437" w:rsidRDefault="005D4437" w:rsidP="00F449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D4437" w:rsidRDefault="005D4437" w:rsidP="00F449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D4437" w:rsidRPr="00B94650" w:rsidRDefault="00EC2512" w:rsidP="00F44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04B3A" w:rsidRPr="00B94650" w:rsidTr="00600D25">
        <w:trPr>
          <w:trHeight w:val="67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Ц-1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0,5 от высоты наиболее высокого здания до соседнего здания</w:t>
            </w:r>
          </w:p>
          <w:p w:rsidR="00404B3A" w:rsidRPr="00B94650" w:rsidRDefault="00404B3A" w:rsidP="00F449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4B3A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D4437" w:rsidRPr="00B94650" w:rsidRDefault="00AB7094" w:rsidP="00F44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НР</w:t>
            </w:r>
          </w:p>
        </w:tc>
      </w:tr>
      <w:tr w:rsidR="00404B3A" w:rsidRPr="00B94650" w:rsidTr="00600D25">
        <w:trPr>
          <w:trHeight w:val="67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ЦС-1</w:t>
            </w:r>
          </w:p>
          <w:p w:rsidR="00404B3A" w:rsidRDefault="00404B3A" w:rsidP="00F44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ЦС-2</w:t>
            </w:r>
          </w:p>
          <w:p w:rsidR="00AB7094" w:rsidRDefault="00AB7094" w:rsidP="00F44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ЦС-3</w:t>
            </w:r>
          </w:p>
          <w:p w:rsidR="00AB7094" w:rsidRDefault="00AB7094" w:rsidP="00F44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ЦС-4</w:t>
            </w:r>
          </w:p>
          <w:p w:rsidR="00F6237D" w:rsidRDefault="00F6237D" w:rsidP="00F44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ЦС-5</w:t>
            </w:r>
          </w:p>
          <w:p w:rsidR="00F6237D" w:rsidRPr="00B94650" w:rsidRDefault="00F6237D" w:rsidP="00F44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ЦС-6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0,5 от высоты наиболее высокого здания до соседнего здания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4B3A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7094" w:rsidRDefault="00AB7094" w:rsidP="00F449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7094" w:rsidRDefault="00AB7094" w:rsidP="00F449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НР</w:t>
            </w:r>
          </w:p>
          <w:p w:rsidR="00AB7094" w:rsidRDefault="00AB7094" w:rsidP="00F449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B7094" w:rsidRPr="00B94650" w:rsidRDefault="00AB7094" w:rsidP="00F449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04B3A" w:rsidRPr="00B94650" w:rsidTr="00600D25">
        <w:trPr>
          <w:trHeight w:val="25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Default="00404B3A" w:rsidP="00F44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ПК</w:t>
            </w:r>
            <w:r w:rsidR="00600D25">
              <w:rPr>
                <w:b/>
                <w:bCs/>
                <w:color w:val="000000"/>
                <w:sz w:val="20"/>
                <w:szCs w:val="20"/>
              </w:rPr>
              <w:t>-1</w:t>
            </w:r>
          </w:p>
          <w:p w:rsidR="00600D25" w:rsidRDefault="00600D25" w:rsidP="00F44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ПК-2</w:t>
            </w:r>
          </w:p>
          <w:p w:rsidR="00600D25" w:rsidRPr="00B94650" w:rsidRDefault="00600D25" w:rsidP="00F44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ПК-3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3A" w:rsidRPr="00B94650" w:rsidRDefault="00404B3A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0D25" w:rsidRDefault="00600D25" w:rsidP="00F4497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600D25" w:rsidRDefault="00600D25" w:rsidP="00600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</w:t>
            </w:r>
          </w:p>
          <w:p w:rsidR="00404B3A" w:rsidRPr="00B94650" w:rsidRDefault="00600D25" w:rsidP="00600D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="00AB7094">
              <w:rPr>
                <w:color w:val="000000"/>
                <w:sz w:val="20"/>
                <w:szCs w:val="20"/>
              </w:rPr>
              <w:t>НР</w:t>
            </w:r>
          </w:p>
        </w:tc>
      </w:tr>
      <w:tr w:rsidR="00600D25" w:rsidRPr="00B94650" w:rsidTr="00600D25">
        <w:trPr>
          <w:trHeight w:val="25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25" w:rsidRPr="00B94650" w:rsidRDefault="00600D25" w:rsidP="00F44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СХ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25" w:rsidRPr="00B94650" w:rsidRDefault="00600D25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25" w:rsidRPr="00B94650" w:rsidRDefault="00600D25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25" w:rsidRPr="00B94650" w:rsidRDefault="00600D25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25" w:rsidRPr="00B94650" w:rsidRDefault="00600D25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25" w:rsidRPr="00B94650" w:rsidRDefault="00600D25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25" w:rsidRPr="00B94650" w:rsidRDefault="00600D25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D25" w:rsidRPr="00B94650" w:rsidRDefault="00600D25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</w:tr>
      <w:tr w:rsidR="00600D25" w:rsidRPr="00B94650" w:rsidTr="00F44976">
        <w:trPr>
          <w:trHeight w:val="25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25" w:rsidRPr="00B94650" w:rsidRDefault="00600D25" w:rsidP="00F44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94650">
              <w:rPr>
                <w:b/>
                <w:bCs/>
                <w:color w:val="000000"/>
                <w:sz w:val="20"/>
                <w:szCs w:val="20"/>
              </w:rPr>
              <w:t>ТР</w:t>
            </w:r>
            <w:proofErr w:type="gramEnd"/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25" w:rsidRPr="00B94650" w:rsidRDefault="00600D25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25" w:rsidRPr="00B94650" w:rsidRDefault="00600D25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25" w:rsidRPr="00B94650" w:rsidRDefault="00600D25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25" w:rsidRPr="00B94650" w:rsidRDefault="00600D25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25" w:rsidRPr="00B94650" w:rsidRDefault="00600D25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25" w:rsidRPr="00B94650" w:rsidRDefault="00600D25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D25" w:rsidRPr="00B94650" w:rsidRDefault="00600D25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</w:tr>
      <w:tr w:rsidR="00600D25" w:rsidRPr="00B94650" w:rsidTr="00F44976">
        <w:trPr>
          <w:trHeight w:val="45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25" w:rsidRDefault="00600D25" w:rsidP="00F44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b/>
                <w:bCs/>
                <w:color w:val="000000"/>
                <w:sz w:val="20"/>
                <w:szCs w:val="20"/>
              </w:rPr>
              <w:t>-1</w:t>
            </w:r>
          </w:p>
          <w:p w:rsidR="00600D25" w:rsidRPr="00B94650" w:rsidRDefault="00600D25" w:rsidP="00F44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Р-2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25" w:rsidRPr="00B94650" w:rsidRDefault="00600D25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25" w:rsidRPr="00B94650" w:rsidRDefault="00600D25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25" w:rsidRPr="00B94650" w:rsidRDefault="00600D25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25" w:rsidRPr="00B94650" w:rsidRDefault="00600D25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25" w:rsidRPr="00B94650" w:rsidRDefault="00600D25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25" w:rsidRPr="00B94650" w:rsidRDefault="00600D25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D25" w:rsidRPr="00B94650" w:rsidRDefault="00600D25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</w:tr>
      <w:tr w:rsidR="00600D25" w:rsidRPr="00B94650" w:rsidTr="00F44976">
        <w:trPr>
          <w:trHeight w:val="255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25" w:rsidRPr="00B94650" w:rsidRDefault="00600D25" w:rsidP="00F44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4650">
              <w:rPr>
                <w:b/>
                <w:bCs/>
                <w:color w:val="000000"/>
                <w:sz w:val="20"/>
                <w:szCs w:val="20"/>
              </w:rPr>
              <w:t>С-1</w:t>
            </w:r>
          </w:p>
          <w:p w:rsidR="00600D25" w:rsidRPr="00B94650" w:rsidRDefault="00600D25" w:rsidP="00F4497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25" w:rsidRPr="00B94650" w:rsidRDefault="00600D25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25" w:rsidRPr="00B94650" w:rsidRDefault="00600D25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25" w:rsidRPr="00B94650" w:rsidRDefault="00600D25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25" w:rsidRPr="00B94650" w:rsidRDefault="00600D25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25" w:rsidRPr="00B94650" w:rsidRDefault="00600D25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D25" w:rsidRPr="00B94650" w:rsidRDefault="00600D25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0D25" w:rsidRPr="00B94650" w:rsidRDefault="00600D25" w:rsidP="00F44976">
            <w:pPr>
              <w:jc w:val="center"/>
              <w:rPr>
                <w:color w:val="000000"/>
                <w:sz w:val="20"/>
                <w:szCs w:val="20"/>
              </w:rPr>
            </w:pPr>
            <w:r w:rsidRPr="00B94650">
              <w:rPr>
                <w:color w:val="000000"/>
                <w:sz w:val="20"/>
                <w:szCs w:val="20"/>
              </w:rPr>
              <w:t>НР</w:t>
            </w:r>
          </w:p>
        </w:tc>
      </w:tr>
    </w:tbl>
    <w:p w:rsidR="00696A7C" w:rsidRDefault="00696A7C" w:rsidP="00696A7C">
      <w:pPr>
        <w:pStyle w:val="ConsNormal"/>
        <w:widowControl/>
        <w:ind w:left="709" w:right="0" w:firstLine="0"/>
        <w:jc w:val="both"/>
        <w:rPr>
          <w:rFonts w:ascii="Times New Roman" w:hAnsi="Times New Roman" w:cs="Times New Roman"/>
        </w:rPr>
      </w:pPr>
    </w:p>
    <w:p w:rsidR="004F3262" w:rsidRPr="004F3262" w:rsidRDefault="004F3262" w:rsidP="008369B2"/>
    <w:sectPr w:rsidR="004F3262" w:rsidRPr="004F3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DA64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69C35DB"/>
    <w:multiLevelType w:val="multilevel"/>
    <w:tmpl w:val="66A0A854"/>
    <w:styleLink w:val="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E1952"/>
    <w:multiLevelType w:val="hybridMultilevel"/>
    <w:tmpl w:val="3C18B87A"/>
    <w:lvl w:ilvl="0" w:tplc="7D00F16C">
      <w:numFmt w:val="bullet"/>
      <w:pStyle w:val="20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C1E27CC"/>
    <w:multiLevelType w:val="hybridMultilevel"/>
    <w:tmpl w:val="E034C7A2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671805"/>
    <w:multiLevelType w:val="hybridMultilevel"/>
    <w:tmpl w:val="CEA4028C"/>
    <w:lvl w:ilvl="0" w:tplc="C06A3F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A9C3B8D"/>
    <w:multiLevelType w:val="multilevel"/>
    <w:tmpl w:val="66A0A854"/>
    <w:styleLink w:val="1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02C60"/>
    <w:multiLevelType w:val="hybridMultilevel"/>
    <w:tmpl w:val="5A68D250"/>
    <w:lvl w:ilvl="0" w:tplc="860CDC5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73478B"/>
    <w:multiLevelType w:val="hybridMultilevel"/>
    <w:tmpl w:val="66A0A854"/>
    <w:lvl w:ilvl="0" w:tplc="2DEE7BA2">
      <w:start w:val="1"/>
      <w:numFmt w:val="bullet"/>
      <w:pStyle w:val="a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F28BD"/>
    <w:multiLevelType w:val="hybridMultilevel"/>
    <w:tmpl w:val="A92A5FB8"/>
    <w:lvl w:ilvl="0" w:tplc="FB524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E96084"/>
    <w:multiLevelType w:val="hybridMultilevel"/>
    <w:tmpl w:val="D40A183C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502DC5"/>
    <w:multiLevelType w:val="hybridMultilevel"/>
    <w:tmpl w:val="3C18AF8E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1"/>
  </w:num>
  <w:num w:numId="8">
    <w:abstractNumId w:val="5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FED"/>
    <w:rsid w:val="00004373"/>
    <w:rsid w:val="00027BA2"/>
    <w:rsid w:val="0003187C"/>
    <w:rsid w:val="00042D43"/>
    <w:rsid w:val="00064C99"/>
    <w:rsid w:val="00085AE8"/>
    <w:rsid w:val="00086304"/>
    <w:rsid w:val="000B5C24"/>
    <w:rsid w:val="001027B0"/>
    <w:rsid w:val="00160BD7"/>
    <w:rsid w:val="001A3991"/>
    <w:rsid w:val="001D1246"/>
    <w:rsid w:val="001D7A9F"/>
    <w:rsid w:val="002134B0"/>
    <w:rsid w:val="00214841"/>
    <w:rsid w:val="00231750"/>
    <w:rsid w:val="002D726F"/>
    <w:rsid w:val="00310446"/>
    <w:rsid w:val="003142B0"/>
    <w:rsid w:val="00320C79"/>
    <w:rsid w:val="00377722"/>
    <w:rsid w:val="003B7AC9"/>
    <w:rsid w:val="003C447E"/>
    <w:rsid w:val="003C71FC"/>
    <w:rsid w:val="00404B3A"/>
    <w:rsid w:val="00405682"/>
    <w:rsid w:val="0041176D"/>
    <w:rsid w:val="004149CC"/>
    <w:rsid w:val="0045442D"/>
    <w:rsid w:val="004646DA"/>
    <w:rsid w:val="00465B70"/>
    <w:rsid w:val="00491A93"/>
    <w:rsid w:val="004F3262"/>
    <w:rsid w:val="004F7318"/>
    <w:rsid w:val="00516314"/>
    <w:rsid w:val="00521298"/>
    <w:rsid w:val="00552539"/>
    <w:rsid w:val="00562052"/>
    <w:rsid w:val="005D4437"/>
    <w:rsid w:val="005D4FCD"/>
    <w:rsid w:val="00600D25"/>
    <w:rsid w:val="006059E2"/>
    <w:rsid w:val="00630BC3"/>
    <w:rsid w:val="00645307"/>
    <w:rsid w:val="006518F0"/>
    <w:rsid w:val="00694185"/>
    <w:rsid w:val="00696A7C"/>
    <w:rsid w:val="006A4E15"/>
    <w:rsid w:val="006D5557"/>
    <w:rsid w:val="006F07D6"/>
    <w:rsid w:val="00706248"/>
    <w:rsid w:val="0071055B"/>
    <w:rsid w:val="0071096D"/>
    <w:rsid w:val="00711A1A"/>
    <w:rsid w:val="007403D8"/>
    <w:rsid w:val="007A1D60"/>
    <w:rsid w:val="007B7540"/>
    <w:rsid w:val="007C6D3F"/>
    <w:rsid w:val="007F681A"/>
    <w:rsid w:val="008279F0"/>
    <w:rsid w:val="008369B2"/>
    <w:rsid w:val="00881FED"/>
    <w:rsid w:val="008829D5"/>
    <w:rsid w:val="008C7B3E"/>
    <w:rsid w:val="008E22AF"/>
    <w:rsid w:val="00913249"/>
    <w:rsid w:val="00920B30"/>
    <w:rsid w:val="00926006"/>
    <w:rsid w:val="00937659"/>
    <w:rsid w:val="00974F24"/>
    <w:rsid w:val="009826FD"/>
    <w:rsid w:val="009C6620"/>
    <w:rsid w:val="00A36546"/>
    <w:rsid w:val="00A459AB"/>
    <w:rsid w:val="00A47FDC"/>
    <w:rsid w:val="00A57AB3"/>
    <w:rsid w:val="00A76456"/>
    <w:rsid w:val="00AA6781"/>
    <w:rsid w:val="00AB7094"/>
    <w:rsid w:val="00AD349A"/>
    <w:rsid w:val="00BA3DF4"/>
    <w:rsid w:val="00BB09CD"/>
    <w:rsid w:val="00BB4E99"/>
    <w:rsid w:val="00BD7477"/>
    <w:rsid w:val="00C44EF3"/>
    <w:rsid w:val="00CA796A"/>
    <w:rsid w:val="00CA7E54"/>
    <w:rsid w:val="00D37323"/>
    <w:rsid w:val="00D57284"/>
    <w:rsid w:val="00D85BE0"/>
    <w:rsid w:val="00E34754"/>
    <w:rsid w:val="00E461C0"/>
    <w:rsid w:val="00E71A22"/>
    <w:rsid w:val="00E81D5A"/>
    <w:rsid w:val="00E87140"/>
    <w:rsid w:val="00EC2512"/>
    <w:rsid w:val="00EC56E3"/>
    <w:rsid w:val="00EF132E"/>
    <w:rsid w:val="00EF303C"/>
    <w:rsid w:val="00F229FE"/>
    <w:rsid w:val="00F414EB"/>
    <w:rsid w:val="00F43CA3"/>
    <w:rsid w:val="00F44976"/>
    <w:rsid w:val="00F6237D"/>
    <w:rsid w:val="00F92BE2"/>
    <w:rsid w:val="00FB1A51"/>
    <w:rsid w:val="00F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FB1A51"/>
    <w:pPr>
      <w:keepNext/>
      <w:keepLines/>
      <w:spacing w:before="120" w:line="276" w:lineRule="auto"/>
      <w:ind w:firstLine="567"/>
      <w:jc w:val="both"/>
      <w:outlineLvl w:val="0"/>
    </w:pPr>
    <w:rPr>
      <w:rFonts w:eastAsia="Calibri"/>
      <w:b/>
      <w:bCs/>
      <w:caps/>
      <w:lang w:eastAsia="en-US" w:bidi="en-US"/>
    </w:rPr>
  </w:style>
  <w:style w:type="paragraph" w:styleId="21">
    <w:name w:val="heading 2"/>
    <w:basedOn w:val="a0"/>
    <w:next w:val="a0"/>
    <w:link w:val="22"/>
    <w:semiHidden/>
    <w:unhideWhenUsed/>
    <w:qFormat/>
    <w:rsid w:val="00FB1A51"/>
    <w:pPr>
      <w:keepNext/>
      <w:keepLines/>
      <w:spacing w:before="80" w:line="276" w:lineRule="auto"/>
      <w:jc w:val="both"/>
      <w:outlineLvl w:val="1"/>
    </w:pPr>
    <w:rPr>
      <w:rFonts w:ascii="Franklin Gothic Medium" w:hAnsi="Franklin Gothic Medium"/>
      <w:bCs/>
      <w:szCs w:val="26"/>
      <w:lang w:eastAsia="en-US" w:bidi="en-US"/>
    </w:rPr>
  </w:style>
  <w:style w:type="paragraph" w:styleId="3">
    <w:name w:val="heading 3"/>
    <w:basedOn w:val="a0"/>
    <w:next w:val="a0"/>
    <w:link w:val="30"/>
    <w:semiHidden/>
    <w:unhideWhenUsed/>
    <w:qFormat/>
    <w:rsid w:val="00FB1A51"/>
    <w:pPr>
      <w:pBdr>
        <w:top w:val="single" w:sz="6" w:space="2" w:color="4F81BD"/>
        <w:left w:val="single" w:sz="6" w:space="2" w:color="4F81BD"/>
      </w:pBdr>
      <w:spacing w:before="300" w:line="276" w:lineRule="auto"/>
      <w:ind w:left="1416"/>
      <w:jc w:val="both"/>
      <w:outlineLvl w:val="2"/>
    </w:pPr>
    <w:rPr>
      <w:caps/>
      <w:color w:val="243F60"/>
      <w:spacing w:val="15"/>
      <w:szCs w:val="22"/>
      <w:lang w:eastAsia="en-US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1A51"/>
    <w:pPr>
      <w:pBdr>
        <w:top w:val="dotted" w:sz="6" w:space="2" w:color="4F81BD"/>
        <w:left w:val="dotted" w:sz="6" w:space="2" w:color="4F81BD"/>
      </w:pBdr>
      <w:spacing w:before="300" w:line="276" w:lineRule="auto"/>
      <w:ind w:left="1416"/>
      <w:jc w:val="both"/>
      <w:outlineLvl w:val="3"/>
    </w:pPr>
    <w:rPr>
      <w:caps/>
      <w:color w:val="365F91"/>
      <w:spacing w:val="10"/>
      <w:szCs w:val="22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B1A51"/>
    <w:pPr>
      <w:pBdr>
        <w:bottom w:val="single" w:sz="6" w:space="1" w:color="4F81BD"/>
      </w:pBdr>
      <w:spacing w:before="300" w:line="276" w:lineRule="auto"/>
      <w:ind w:left="1416"/>
      <w:jc w:val="both"/>
      <w:outlineLvl w:val="4"/>
    </w:pPr>
    <w:rPr>
      <w:caps/>
      <w:color w:val="365F91"/>
      <w:spacing w:val="10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B1A51"/>
    <w:pPr>
      <w:pBdr>
        <w:bottom w:val="dotted" w:sz="6" w:space="1" w:color="4F81BD"/>
      </w:pBdr>
      <w:spacing w:before="300" w:line="276" w:lineRule="auto"/>
      <w:ind w:left="1416"/>
      <w:jc w:val="both"/>
      <w:outlineLvl w:val="5"/>
    </w:pPr>
    <w:rPr>
      <w:caps/>
      <w:color w:val="365F91"/>
      <w:spacing w:val="10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semiHidden/>
    <w:unhideWhenUsed/>
    <w:qFormat/>
    <w:rsid w:val="00FB1A51"/>
    <w:pPr>
      <w:spacing w:before="300" w:line="276" w:lineRule="auto"/>
      <w:ind w:left="1416"/>
      <w:jc w:val="both"/>
      <w:outlineLvl w:val="6"/>
    </w:pPr>
    <w:rPr>
      <w:rFonts w:eastAsia="Franklin Gothic Book"/>
      <w:caps/>
      <w:color w:val="365F91"/>
      <w:spacing w:val="1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1A51"/>
    <w:pPr>
      <w:spacing w:before="300" w:line="276" w:lineRule="auto"/>
      <w:ind w:left="1416"/>
      <w:jc w:val="both"/>
      <w:outlineLvl w:val="7"/>
    </w:pPr>
    <w:rPr>
      <w:rFonts w:eastAsia="Franklin Gothic Book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B1A51"/>
    <w:pPr>
      <w:spacing w:before="300" w:line="276" w:lineRule="auto"/>
      <w:ind w:left="1416"/>
      <w:jc w:val="both"/>
      <w:outlineLvl w:val="8"/>
    </w:pPr>
    <w:rPr>
      <w:rFonts w:eastAsia="Franklin Gothic Book"/>
      <w:i/>
      <w:caps/>
      <w:spacing w:val="10"/>
      <w:sz w:val="18"/>
      <w:szCs w:val="18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F414EB"/>
    <w:pPr>
      <w:ind w:left="720"/>
      <w:contextualSpacing/>
    </w:pPr>
  </w:style>
  <w:style w:type="paragraph" w:customStyle="1" w:styleId="ConsPlusNormal">
    <w:name w:val="ConsPlusNormal"/>
    <w:uiPriority w:val="99"/>
    <w:rsid w:val="00F41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rsid w:val="00FB1A51"/>
    <w:rPr>
      <w:rFonts w:ascii="Times New Roman" w:eastAsia="Calibri" w:hAnsi="Times New Roman" w:cs="Times New Roman"/>
      <w:b/>
      <w:bCs/>
      <w:caps/>
      <w:sz w:val="24"/>
      <w:szCs w:val="24"/>
      <w:lang w:bidi="en-US"/>
    </w:rPr>
  </w:style>
  <w:style w:type="character" w:customStyle="1" w:styleId="22">
    <w:name w:val="Заголовок 2 Знак"/>
    <w:basedOn w:val="a1"/>
    <w:link w:val="21"/>
    <w:semiHidden/>
    <w:rsid w:val="00FB1A51"/>
    <w:rPr>
      <w:rFonts w:ascii="Franklin Gothic Medium" w:eastAsia="Times New Roman" w:hAnsi="Franklin Gothic Medium" w:cs="Times New Roman"/>
      <w:bCs/>
      <w:sz w:val="24"/>
      <w:szCs w:val="26"/>
      <w:lang w:bidi="en-US"/>
    </w:rPr>
  </w:style>
  <w:style w:type="character" w:customStyle="1" w:styleId="30">
    <w:name w:val="Заголовок 3 Знак"/>
    <w:basedOn w:val="a1"/>
    <w:link w:val="3"/>
    <w:semiHidden/>
    <w:rsid w:val="00FB1A51"/>
    <w:rPr>
      <w:rFonts w:ascii="Times New Roman" w:eastAsia="Times New Roman" w:hAnsi="Times New Roman" w:cs="Times New Roman"/>
      <w:caps/>
      <w:color w:val="243F60"/>
      <w:spacing w:val="15"/>
      <w:sz w:val="24"/>
      <w:lang w:bidi="en-US"/>
    </w:rPr>
  </w:style>
  <w:style w:type="character" w:customStyle="1" w:styleId="40">
    <w:name w:val="Заголовок 4 Знак"/>
    <w:basedOn w:val="a1"/>
    <w:link w:val="4"/>
    <w:uiPriority w:val="9"/>
    <w:semiHidden/>
    <w:rsid w:val="00FB1A51"/>
    <w:rPr>
      <w:rFonts w:ascii="Times New Roman" w:eastAsia="Times New Roman" w:hAnsi="Times New Roman" w:cs="Times New Roman"/>
      <w:caps/>
      <w:color w:val="365F91"/>
      <w:spacing w:val="10"/>
      <w:sz w:val="24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FB1A51"/>
    <w:rPr>
      <w:rFonts w:ascii="Times New Roman" w:eastAsia="Times New Roman" w:hAnsi="Times New Roman" w:cs="Times New Roman"/>
      <w:caps/>
      <w:color w:val="365F91"/>
      <w:spacing w:val="10"/>
      <w:sz w:val="24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FB1A51"/>
    <w:rPr>
      <w:rFonts w:ascii="Times New Roman" w:eastAsia="Times New Roman" w:hAnsi="Times New Roman" w:cs="Times New Roman"/>
      <w:caps/>
      <w:color w:val="365F91"/>
      <w:spacing w:val="10"/>
      <w:sz w:val="24"/>
      <w:lang w:val="en-US" w:bidi="en-US"/>
    </w:rPr>
  </w:style>
  <w:style w:type="character" w:customStyle="1" w:styleId="70">
    <w:name w:val="Заголовок 7 Знак"/>
    <w:basedOn w:val="a1"/>
    <w:link w:val="7"/>
    <w:semiHidden/>
    <w:rsid w:val="00FB1A51"/>
    <w:rPr>
      <w:rFonts w:ascii="Times New Roman" w:eastAsia="Franklin Gothic Book" w:hAnsi="Times New Roman" w:cs="Times New Roman"/>
      <w:caps/>
      <w:color w:val="365F91"/>
      <w:spacing w:val="10"/>
      <w:sz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FB1A51"/>
    <w:rPr>
      <w:rFonts w:ascii="Times New Roman" w:eastAsia="Franklin Gothic Book" w:hAnsi="Times New Roman" w:cs="Times New Roman"/>
      <w:caps/>
      <w:spacing w:val="10"/>
      <w:sz w:val="18"/>
      <w:szCs w:val="18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FB1A51"/>
    <w:rPr>
      <w:rFonts w:ascii="Times New Roman" w:eastAsia="Franklin Gothic Book" w:hAnsi="Times New Roman" w:cs="Times New Roman"/>
      <w:i/>
      <w:caps/>
      <w:spacing w:val="10"/>
      <w:sz w:val="18"/>
      <w:szCs w:val="18"/>
      <w:lang w:val="en-US" w:bidi="en-US"/>
    </w:rPr>
  </w:style>
  <w:style w:type="character" w:styleId="a6">
    <w:name w:val="Hyperlink"/>
    <w:uiPriority w:val="99"/>
    <w:semiHidden/>
    <w:unhideWhenUsed/>
    <w:rsid w:val="00FB1A51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FB1A51"/>
    <w:rPr>
      <w:color w:val="800080" w:themeColor="followedHyperlink"/>
      <w:u w:val="single"/>
    </w:rPr>
  </w:style>
  <w:style w:type="character" w:styleId="a8">
    <w:name w:val="Emphasis"/>
    <w:uiPriority w:val="20"/>
    <w:qFormat/>
    <w:rsid w:val="00FB1A51"/>
    <w:rPr>
      <w:i w:val="0"/>
      <w:iCs w:val="0"/>
      <w:caps/>
      <w:color w:val="243F60"/>
      <w:spacing w:val="5"/>
    </w:rPr>
  </w:style>
  <w:style w:type="character" w:styleId="a9">
    <w:name w:val="Strong"/>
    <w:uiPriority w:val="22"/>
    <w:qFormat/>
    <w:rsid w:val="00FB1A51"/>
    <w:rPr>
      <w:rFonts w:ascii="Franklin Gothic Medium" w:hAnsi="Franklin Gothic Medium" w:hint="default"/>
      <w:b w:val="0"/>
      <w:bCs w:val="0"/>
      <w:sz w:val="22"/>
    </w:rPr>
  </w:style>
  <w:style w:type="character" w:customStyle="1" w:styleId="12">
    <w:name w:val="Оглавление 1 Знак"/>
    <w:link w:val="13"/>
    <w:uiPriority w:val="39"/>
    <w:semiHidden/>
    <w:locked/>
    <w:rsid w:val="00FB1A5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13">
    <w:name w:val="toc 1"/>
    <w:basedOn w:val="a0"/>
    <w:next w:val="a0"/>
    <w:link w:val="12"/>
    <w:autoRedefine/>
    <w:uiPriority w:val="39"/>
    <w:semiHidden/>
    <w:unhideWhenUsed/>
    <w:rsid w:val="00FB1A51"/>
    <w:pPr>
      <w:spacing w:before="80" w:after="100" w:line="276" w:lineRule="auto"/>
      <w:ind w:left="426"/>
    </w:pPr>
    <w:rPr>
      <w:lang w:eastAsia="en-US" w:bidi="en-US"/>
    </w:rPr>
  </w:style>
  <w:style w:type="paragraph" w:styleId="23">
    <w:name w:val="toc 2"/>
    <w:basedOn w:val="a0"/>
    <w:next w:val="a0"/>
    <w:autoRedefine/>
    <w:uiPriority w:val="39"/>
    <w:semiHidden/>
    <w:unhideWhenUsed/>
    <w:rsid w:val="00FB1A51"/>
    <w:pPr>
      <w:tabs>
        <w:tab w:val="right" w:pos="9345"/>
      </w:tabs>
      <w:spacing w:before="80" w:after="100" w:line="276" w:lineRule="auto"/>
      <w:ind w:left="220"/>
      <w:jc w:val="both"/>
    </w:pPr>
    <w:rPr>
      <w:noProof/>
      <w:lang w:eastAsia="en-US" w:bidi="en-US"/>
    </w:rPr>
  </w:style>
  <w:style w:type="paragraph" w:styleId="31">
    <w:name w:val="toc 3"/>
    <w:basedOn w:val="a0"/>
    <w:next w:val="a0"/>
    <w:autoRedefine/>
    <w:uiPriority w:val="39"/>
    <w:semiHidden/>
    <w:unhideWhenUsed/>
    <w:rsid w:val="00FB1A51"/>
    <w:pPr>
      <w:tabs>
        <w:tab w:val="right" w:pos="9345"/>
      </w:tabs>
      <w:spacing w:before="80" w:after="100" w:line="276" w:lineRule="auto"/>
      <w:ind w:left="440"/>
      <w:jc w:val="both"/>
    </w:pPr>
    <w:rPr>
      <w:szCs w:val="22"/>
      <w:lang w:eastAsia="en-US" w:bidi="en-US"/>
    </w:rPr>
  </w:style>
  <w:style w:type="paragraph" w:styleId="41">
    <w:name w:val="toc 4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51">
    <w:name w:val="toc 5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61">
    <w:name w:val="toc 6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71">
    <w:name w:val="toc 7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81">
    <w:name w:val="toc 8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91">
    <w:name w:val="toc 9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aa">
    <w:name w:val="footnote text"/>
    <w:basedOn w:val="a0"/>
    <w:link w:val="ab"/>
    <w:semiHidden/>
    <w:unhideWhenUsed/>
    <w:rsid w:val="00FB1A51"/>
    <w:pPr>
      <w:jc w:val="both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FB1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semiHidden/>
    <w:unhideWhenUsed/>
    <w:rsid w:val="00FB1A51"/>
    <w:pPr>
      <w:tabs>
        <w:tab w:val="center" w:pos="4677"/>
        <w:tab w:val="right" w:pos="9355"/>
      </w:tabs>
      <w:ind w:left="1416"/>
      <w:jc w:val="both"/>
    </w:pPr>
    <w:rPr>
      <w:szCs w:val="22"/>
      <w:lang w:eastAsia="en-US" w:bidi="en-US"/>
    </w:rPr>
  </w:style>
  <w:style w:type="character" w:customStyle="1" w:styleId="ad">
    <w:name w:val="Верхний колонтитул Знак"/>
    <w:basedOn w:val="a1"/>
    <w:link w:val="ac"/>
    <w:semiHidden/>
    <w:rsid w:val="00FB1A51"/>
    <w:rPr>
      <w:rFonts w:ascii="Times New Roman" w:eastAsia="Times New Roman" w:hAnsi="Times New Roman" w:cs="Times New Roman"/>
      <w:sz w:val="24"/>
      <w:lang w:bidi="en-US"/>
    </w:rPr>
  </w:style>
  <w:style w:type="paragraph" w:styleId="ae">
    <w:name w:val="footer"/>
    <w:basedOn w:val="a0"/>
    <w:link w:val="af"/>
    <w:semiHidden/>
    <w:unhideWhenUsed/>
    <w:rsid w:val="00FB1A51"/>
    <w:pPr>
      <w:tabs>
        <w:tab w:val="center" w:pos="4677"/>
        <w:tab w:val="right" w:pos="9355"/>
      </w:tabs>
      <w:ind w:left="1416"/>
      <w:jc w:val="both"/>
    </w:pPr>
    <w:rPr>
      <w:szCs w:val="22"/>
      <w:lang w:eastAsia="en-US" w:bidi="en-US"/>
    </w:rPr>
  </w:style>
  <w:style w:type="character" w:customStyle="1" w:styleId="af">
    <w:name w:val="Нижний колонтитул Знак"/>
    <w:basedOn w:val="a1"/>
    <w:link w:val="ae"/>
    <w:semiHidden/>
    <w:rsid w:val="00FB1A51"/>
    <w:rPr>
      <w:rFonts w:ascii="Times New Roman" w:eastAsia="Times New Roman" w:hAnsi="Times New Roman" w:cs="Times New Roman"/>
      <w:sz w:val="24"/>
      <w:lang w:bidi="en-US"/>
    </w:rPr>
  </w:style>
  <w:style w:type="paragraph" w:styleId="af0">
    <w:name w:val="caption"/>
    <w:basedOn w:val="a0"/>
    <w:next w:val="a0"/>
    <w:uiPriority w:val="35"/>
    <w:semiHidden/>
    <w:unhideWhenUsed/>
    <w:qFormat/>
    <w:rsid w:val="00FB1A51"/>
    <w:pPr>
      <w:spacing w:before="80" w:after="80" w:line="276" w:lineRule="auto"/>
      <w:ind w:left="1416"/>
      <w:jc w:val="both"/>
    </w:pPr>
    <w:rPr>
      <w:b/>
      <w:bCs/>
      <w:color w:val="365F91"/>
      <w:sz w:val="16"/>
      <w:szCs w:val="16"/>
      <w:lang w:eastAsia="en-US" w:bidi="en-US"/>
    </w:rPr>
  </w:style>
  <w:style w:type="paragraph" w:styleId="20">
    <w:name w:val="List Number 2"/>
    <w:basedOn w:val="a0"/>
    <w:uiPriority w:val="99"/>
    <w:semiHidden/>
    <w:unhideWhenUsed/>
    <w:rsid w:val="00FB1A51"/>
    <w:pPr>
      <w:numPr>
        <w:numId w:val="3"/>
      </w:numPr>
      <w:contextualSpacing/>
      <w:jc w:val="both"/>
    </w:pPr>
  </w:style>
  <w:style w:type="paragraph" w:styleId="af1">
    <w:name w:val="Title"/>
    <w:basedOn w:val="a0"/>
    <w:next w:val="a0"/>
    <w:link w:val="af2"/>
    <w:uiPriority w:val="10"/>
    <w:qFormat/>
    <w:rsid w:val="00FB1A51"/>
    <w:pPr>
      <w:spacing w:before="720" w:after="80" w:line="276" w:lineRule="auto"/>
      <w:ind w:left="1416"/>
      <w:jc w:val="both"/>
    </w:pPr>
    <w:rPr>
      <w:caps/>
      <w:color w:val="4F81BD"/>
      <w:spacing w:val="10"/>
      <w:kern w:val="28"/>
      <w:sz w:val="52"/>
      <w:szCs w:val="52"/>
      <w:lang w:eastAsia="en-US" w:bidi="en-US"/>
    </w:rPr>
  </w:style>
  <w:style w:type="character" w:customStyle="1" w:styleId="af2">
    <w:name w:val="Название Знак"/>
    <w:basedOn w:val="a1"/>
    <w:link w:val="af1"/>
    <w:uiPriority w:val="10"/>
    <w:rsid w:val="00FB1A51"/>
    <w:rPr>
      <w:rFonts w:ascii="Times New Roman" w:eastAsia="Times New Roman" w:hAnsi="Times New Roman" w:cs="Times New Roman"/>
      <w:caps/>
      <w:color w:val="4F81BD"/>
      <w:spacing w:val="10"/>
      <w:kern w:val="28"/>
      <w:sz w:val="52"/>
      <w:szCs w:val="52"/>
      <w:lang w:bidi="en-US"/>
    </w:rPr>
  </w:style>
  <w:style w:type="paragraph" w:styleId="af3">
    <w:name w:val="Body Text"/>
    <w:basedOn w:val="a0"/>
    <w:link w:val="af4"/>
    <w:semiHidden/>
    <w:unhideWhenUsed/>
    <w:rsid w:val="00FB1A51"/>
    <w:pPr>
      <w:spacing w:after="120"/>
      <w:jc w:val="both"/>
    </w:pPr>
  </w:style>
  <w:style w:type="character" w:customStyle="1" w:styleId="af4">
    <w:name w:val="Основной текст Знак"/>
    <w:basedOn w:val="a1"/>
    <w:link w:val="af3"/>
    <w:semiHidden/>
    <w:rsid w:val="00FB1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,Надин стиль Знак"/>
    <w:basedOn w:val="a1"/>
    <w:link w:val="af6"/>
    <w:semiHidden/>
    <w:locked/>
    <w:rsid w:val="00FB1A51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aliases w:val="Основной текст 1,Нумерованный список !!,Надин стиль"/>
    <w:basedOn w:val="a0"/>
    <w:link w:val="af5"/>
    <w:semiHidden/>
    <w:unhideWhenUsed/>
    <w:rsid w:val="00FB1A51"/>
    <w:pPr>
      <w:spacing w:line="360" w:lineRule="auto"/>
      <w:ind w:firstLine="839"/>
      <w:jc w:val="both"/>
    </w:pPr>
    <w:rPr>
      <w:lang w:eastAsia="en-US"/>
    </w:rPr>
  </w:style>
  <w:style w:type="character" w:customStyle="1" w:styleId="14">
    <w:name w:val="Основной текст с отступом Знак1"/>
    <w:basedOn w:val="a1"/>
    <w:uiPriority w:val="99"/>
    <w:semiHidden/>
    <w:rsid w:val="00FB1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Знак2"/>
    <w:aliases w:val="Основной текст 1 Знак1,Основной текст с отступом Знак1 Знак1,Нумерованный список !! Знак1,Надин стиль Знак1"/>
    <w:basedOn w:val="a1"/>
    <w:semiHidden/>
    <w:rsid w:val="00FB1A51"/>
    <w:rPr>
      <w:rFonts w:ascii="Times New Roman" w:eastAsia="Times New Roman" w:hAnsi="Times New Roman"/>
      <w:sz w:val="24"/>
      <w:szCs w:val="22"/>
      <w:lang w:eastAsia="en-US" w:bidi="en-US"/>
    </w:rPr>
  </w:style>
  <w:style w:type="paragraph" w:styleId="af7">
    <w:name w:val="Subtitle"/>
    <w:basedOn w:val="a0"/>
    <w:next w:val="a0"/>
    <w:link w:val="af8"/>
    <w:uiPriority w:val="11"/>
    <w:qFormat/>
    <w:rsid w:val="00FB1A51"/>
    <w:pPr>
      <w:spacing w:before="80" w:after="1000"/>
      <w:ind w:left="1416"/>
      <w:jc w:val="both"/>
    </w:pPr>
    <w:rPr>
      <w:caps/>
      <w:color w:val="595959"/>
      <w:spacing w:val="10"/>
      <w:lang w:eastAsia="en-US" w:bidi="en-US"/>
    </w:rPr>
  </w:style>
  <w:style w:type="character" w:customStyle="1" w:styleId="af8">
    <w:name w:val="Подзаголовок Знак"/>
    <w:basedOn w:val="a1"/>
    <w:link w:val="af7"/>
    <w:uiPriority w:val="11"/>
    <w:rsid w:val="00FB1A51"/>
    <w:rPr>
      <w:rFonts w:ascii="Times New Roman" w:eastAsia="Times New Roman" w:hAnsi="Times New Roman" w:cs="Times New Roman"/>
      <w:caps/>
      <w:color w:val="595959"/>
      <w:spacing w:val="10"/>
      <w:sz w:val="24"/>
      <w:szCs w:val="24"/>
      <w:lang w:bidi="en-US"/>
    </w:rPr>
  </w:style>
  <w:style w:type="paragraph" w:styleId="25">
    <w:name w:val="Body Text Indent 2"/>
    <w:basedOn w:val="a0"/>
    <w:link w:val="26"/>
    <w:semiHidden/>
    <w:unhideWhenUsed/>
    <w:rsid w:val="00FB1A51"/>
    <w:pPr>
      <w:spacing w:after="120" w:line="480" w:lineRule="auto"/>
      <w:ind w:left="283"/>
      <w:jc w:val="both"/>
    </w:pPr>
  </w:style>
  <w:style w:type="character" w:customStyle="1" w:styleId="26">
    <w:name w:val="Основной текст с отступом 2 Знак"/>
    <w:basedOn w:val="a1"/>
    <w:link w:val="25"/>
    <w:semiHidden/>
    <w:rsid w:val="00FB1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ocument Map"/>
    <w:basedOn w:val="a0"/>
    <w:link w:val="afa"/>
    <w:semiHidden/>
    <w:unhideWhenUsed/>
    <w:rsid w:val="00FB1A51"/>
    <w:pPr>
      <w:shd w:val="clear" w:color="auto" w:fill="000080"/>
      <w:jc w:val="both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1"/>
    <w:link w:val="af9"/>
    <w:semiHidden/>
    <w:rsid w:val="00FB1A5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Balloon Text"/>
    <w:basedOn w:val="a0"/>
    <w:link w:val="afc"/>
    <w:semiHidden/>
    <w:unhideWhenUsed/>
    <w:rsid w:val="00FB1A51"/>
    <w:pPr>
      <w:spacing w:before="80"/>
      <w:ind w:left="1416"/>
      <w:jc w:val="both"/>
    </w:pPr>
    <w:rPr>
      <w:rFonts w:ascii="Tahoma" w:hAnsi="Tahoma" w:cs="Tahoma"/>
      <w:sz w:val="16"/>
      <w:szCs w:val="16"/>
      <w:lang w:eastAsia="en-US" w:bidi="en-US"/>
    </w:rPr>
  </w:style>
  <w:style w:type="character" w:customStyle="1" w:styleId="afc">
    <w:name w:val="Текст выноски Знак"/>
    <w:basedOn w:val="a1"/>
    <w:link w:val="afb"/>
    <w:semiHidden/>
    <w:rsid w:val="00FB1A51"/>
    <w:rPr>
      <w:rFonts w:ascii="Tahoma" w:eastAsia="Times New Roman" w:hAnsi="Tahoma" w:cs="Tahoma"/>
      <w:sz w:val="16"/>
      <w:szCs w:val="16"/>
      <w:lang w:bidi="en-US"/>
    </w:rPr>
  </w:style>
  <w:style w:type="character" w:customStyle="1" w:styleId="afd">
    <w:name w:val="Без интервала Знак"/>
    <w:aliases w:val="Перечисление Знак"/>
    <w:link w:val="a"/>
    <w:uiPriority w:val="1"/>
    <w:locked/>
    <w:rsid w:val="00FB1A51"/>
    <w:rPr>
      <w:rFonts w:ascii="Times New Roman" w:eastAsia="Times New Roman" w:hAnsi="Times New Roman" w:cs="Times New Roman"/>
      <w:sz w:val="24"/>
      <w:lang w:bidi="en-US"/>
    </w:rPr>
  </w:style>
  <w:style w:type="paragraph" w:styleId="a">
    <w:name w:val="No Spacing"/>
    <w:aliases w:val="Перечисление"/>
    <w:basedOn w:val="a4"/>
    <w:link w:val="afd"/>
    <w:uiPriority w:val="1"/>
    <w:qFormat/>
    <w:rsid w:val="00FB1A51"/>
    <w:pPr>
      <w:numPr>
        <w:numId w:val="5"/>
      </w:numPr>
      <w:spacing w:before="200" w:after="200" w:line="276" w:lineRule="auto"/>
      <w:ind w:left="567" w:hanging="567"/>
      <w:contextualSpacing w:val="0"/>
      <w:jc w:val="both"/>
    </w:pPr>
    <w:rPr>
      <w:szCs w:val="22"/>
      <w:lang w:eastAsia="en-US" w:bidi="en-US"/>
    </w:rPr>
  </w:style>
  <w:style w:type="paragraph" w:styleId="27">
    <w:name w:val="Quote"/>
    <w:basedOn w:val="a0"/>
    <w:next w:val="a0"/>
    <w:link w:val="28"/>
    <w:uiPriority w:val="29"/>
    <w:qFormat/>
    <w:rsid w:val="00FB1A51"/>
    <w:pPr>
      <w:spacing w:before="80"/>
      <w:jc w:val="both"/>
    </w:pPr>
    <w:rPr>
      <w:rFonts w:eastAsia="Franklin Gothic Book"/>
      <w:i/>
      <w:iCs/>
      <w:szCs w:val="20"/>
      <w:lang w:val="en-US" w:eastAsia="en-US" w:bidi="en-US"/>
    </w:rPr>
  </w:style>
  <w:style w:type="character" w:customStyle="1" w:styleId="28">
    <w:name w:val="Цитата 2 Знак"/>
    <w:basedOn w:val="a1"/>
    <w:link w:val="27"/>
    <w:uiPriority w:val="29"/>
    <w:rsid w:val="00FB1A51"/>
    <w:rPr>
      <w:rFonts w:ascii="Times New Roman" w:eastAsia="Franklin Gothic Book" w:hAnsi="Times New Roman" w:cs="Times New Roman"/>
      <w:i/>
      <w:iCs/>
      <w:sz w:val="24"/>
      <w:szCs w:val="20"/>
      <w:lang w:val="en-US" w:bidi="en-US"/>
    </w:rPr>
  </w:style>
  <w:style w:type="paragraph" w:styleId="afe">
    <w:name w:val="Intense Quote"/>
    <w:basedOn w:val="a0"/>
    <w:next w:val="a0"/>
    <w:link w:val="aff"/>
    <w:uiPriority w:val="30"/>
    <w:qFormat/>
    <w:rsid w:val="00FB1A51"/>
    <w:pPr>
      <w:pBdr>
        <w:top w:val="single" w:sz="4" w:space="10" w:color="4F81BD"/>
        <w:left w:val="single" w:sz="4" w:space="10" w:color="4F81BD"/>
      </w:pBdr>
      <w:spacing w:before="80" w:line="276" w:lineRule="auto"/>
      <w:ind w:left="1296" w:right="1152"/>
      <w:jc w:val="both"/>
    </w:pPr>
    <w:rPr>
      <w:i/>
      <w:iCs/>
      <w:color w:val="4F81BD"/>
      <w:szCs w:val="22"/>
      <w:lang w:eastAsia="en-US" w:bidi="en-US"/>
    </w:rPr>
  </w:style>
  <w:style w:type="character" w:customStyle="1" w:styleId="aff">
    <w:name w:val="Выделенная цитата Знак"/>
    <w:basedOn w:val="a1"/>
    <w:link w:val="afe"/>
    <w:uiPriority w:val="30"/>
    <w:rsid w:val="00FB1A51"/>
    <w:rPr>
      <w:rFonts w:ascii="Times New Roman" w:eastAsia="Times New Roman" w:hAnsi="Times New Roman" w:cs="Times New Roman"/>
      <w:i/>
      <w:iCs/>
      <w:color w:val="4F81BD"/>
      <w:sz w:val="24"/>
      <w:lang w:bidi="en-US"/>
    </w:rPr>
  </w:style>
  <w:style w:type="paragraph" w:styleId="aff0">
    <w:name w:val="TOC Heading"/>
    <w:basedOn w:val="10"/>
    <w:next w:val="a0"/>
    <w:uiPriority w:val="39"/>
    <w:semiHidden/>
    <w:unhideWhenUsed/>
    <w:qFormat/>
    <w:rsid w:val="00FB1A51"/>
    <w:pPr>
      <w:outlineLvl w:val="9"/>
    </w:pPr>
  </w:style>
  <w:style w:type="character" w:customStyle="1" w:styleId="aff1">
    <w:name w:val="Таблица Знак"/>
    <w:link w:val="aff2"/>
    <w:locked/>
    <w:rsid w:val="00FB1A51"/>
    <w:rPr>
      <w:rFonts w:ascii="Times New Roman" w:eastAsia="Times New Roman" w:hAnsi="Times New Roman" w:cs="Times New Roman"/>
      <w:sz w:val="24"/>
      <w:lang w:bidi="en-US"/>
    </w:rPr>
  </w:style>
  <w:style w:type="paragraph" w:customStyle="1" w:styleId="aff2">
    <w:name w:val="Таблица"/>
    <w:basedOn w:val="a0"/>
    <w:link w:val="aff1"/>
    <w:qFormat/>
    <w:rsid w:val="00FB1A51"/>
    <w:pPr>
      <w:spacing w:before="120" w:after="120"/>
      <w:jc w:val="both"/>
    </w:pPr>
    <w:rPr>
      <w:szCs w:val="22"/>
      <w:lang w:eastAsia="en-US" w:bidi="en-US"/>
    </w:rPr>
  </w:style>
  <w:style w:type="character" w:customStyle="1" w:styleId="aff3">
    <w:name w:val="Оглавление Знак"/>
    <w:link w:val="aff4"/>
    <w:locked/>
    <w:rsid w:val="00FB1A51"/>
    <w:rPr>
      <w:rFonts w:ascii="Times New Roman" w:hAnsi="Times New Roman" w:cs="Times New Roman"/>
      <w:iCs/>
      <w:sz w:val="24"/>
      <w:lang w:val="en-US" w:bidi="en-US"/>
    </w:rPr>
  </w:style>
  <w:style w:type="paragraph" w:customStyle="1" w:styleId="aff4">
    <w:name w:val="Оглавление"/>
    <w:basedOn w:val="27"/>
    <w:link w:val="aff3"/>
    <w:qFormat/>
    <w:rsid w:val="00FB1A51"/>
    <w:pPr>
      <w:spacing w:before="100" w:beforeAutospacing="1" w:after="100" w:afterAutospacing="1"/>
      <w:contextualSpacing/>
    </w:pPr>
    <w:rPr>
      <w:rFonts w:eastAsiaTheme="minorHAnsi"/>
      <w:i w:val="0"/>
      <w:szCs w:val="22"/>
    </w:rPr>
  </w:style>
  <w:style w:type="character" w:customStyle="1" w:styleId="aff5">
    <w:name w:val="Таблица_ужатая Знак"/>
    <w:link w:val="aff6"/>
    <w:locked/>
    <w:rsid w:val="00FB1A51"/>
    <w:rPr>
      <w:rFonts w:ascii="Times New Roman" w:eastAsia="Times New Roman" w:hAnsi="Times New Roman" w:cs="Times New Roman"/>
      <w:sz w:val="24"/>
      <w:lang w:bidi="en-US"/>
    </w:rPr>
  </w:style>
  <w:style w:type="paragraph" w:customStyle="1" w:styleId="aff6">
    <w:name w:val="Таблица_ужатая"/>
    <w:basedOn w:val="aff2"/>
    <w:link w:val="aff5"/>
    <w:qFormat/>
    <w:rsid w:val="00FB1A51"/>
    <w:pPr>
      <w:contextualSpacing/>
    </w:pPr>
  </w:style>
  <w:style w:type="paragraph" w:customStyle="1" w:styleId="Char">
    <w:name w:val="Char Знак"/>
    <w:basedOn w:val="a0"/>
    <w:rsid w:val="00FB1A51"/>
    <w:pPr>
      <w:spacing w:before="100" w:beforeAutospacing="1" w:after="100" w:afterAutospacing="1" w:line="480" w:lineRule="atLeast"/>
      <w:ind w:firstLine="85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1"/>
    <w:basedOn w:val="a0"/>
    <w:rsid w:val="00FB1A51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FB1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auiue">
    <w:name w:val="Iau?iue"/>
    <w:rsid w:val="00FB1A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FB1A5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f7">
    <w:name w:val="Оглавление нах Знак"/>
    <w:link w:val="aff8"/>
    <w:locked/>
    <w:rsid w:val="00FB1A51"/>
    <w:rPr>
      <w:rFonts w:ascii="Times New Roman" w:eastAsia="Times New Roman" w:hAnsi="Times New Roman" w:cs="Times New Roman"/>
      <w:b/>
      <w:sz w:val="24"/>
      <w:szCs w:val="24"/>
      <w:lang w:bidi="en-US"/>
    </w:rPr>
  </w:style>
  <w:style w:type="paragraph" w:customStyle="1" w:styleId="aff8">
    <w:name w:val="Оглавление нах"/>
    <w:basedOn w:val="13"/>
    <w:link w:val="aff7"/>
    <w:qFormat/>
    <w:rsid w:val="00FB1A51"/>
    <w:rPr>
      <w:b/>
    </w:rPr>
  </w:style>
  <w:style w:type="character" w:styleId="aff9">
    <w:name w:val="Subtle Emphasis"/>
    <w:uiPriority w:val="19"/>
    <w:qFormat/>
    <w:rsid w:val="00FB1A51"/>
    <w:rPr>
      <w:i/>
      <w:iCs/>
      <w:color w:val="243F60"/>
    </w:rPr>
  </w:style>
  <w:style w:type="character" w:styleId="affa">
    <w:name w:val="Intense Emphasis"/>
    <w:uiPriority w:val="21"/>
    <w:qFormat/>
    <w:rsid w:val="00FB1A51"/>
    <w:rPr>
      <w:b/>
      <w:bCs/>
      <w:caps/>
      <w:color w:val="243F60"/>
      <w:spacing w:val="10"/>
    </w:rPr>
  </w:style>
  <w:style w:type="character" w:styleId="affb">
    <w:name w:val="Subtle Reference"/>
    <w:uiPriority w:val="31"/>
    <w:qFormat/>
    <w:rsid w:val="00FB1A51"/>
    <w:rPr>
      <w:b/>
      <w:bCs/>
      <w:color w:val="4F81BD"/>
    </w:rPr>
  </w:style>
  <w:style w:type="character" w:styleId="affc">
    <w:name w:val="Intense Reference"/>
    <w:uiPriority w:val="32"/>
    <w:qFormat/>
    <w:rsid w:val="00FB1A51"/>
    <w:rPr>
      <w:b/>
      <w:bCs/>
      <w:i/>
      <w:iCs/>
      <w:caps/>
      <w:color w:val="4F81BD"/>
    </w:rPr>
  </w:style>
  <w:style w:type="character" w:styleId="affd">
    <w:name w:val="Book Title"/>
    <w:uiPriority w:val="33"/>
    <w:qFormat/>
    <w:rsid w:val="00FB1A51"/>
    <w:rPr>
      <w:b/>
      <w:bCs/>
      <w:i/>
      <w:iCs/>
      <w:spacing w:val="9"/>
    </w:rPr>
  </w:style>
  <w:style w:type="table" w:styleId="affe">
    <w:name w:val="Table Grid"/>
    <w:basedOn w:val="a2"/>
    <w:uiPriority w:val="59"/>
    <w:rsid w:val="00FB1A5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uiPriority w:val="99"/>
    <w:rsid w:val="00FB1A51"/>
    <w:pPr>
      <w:numPr>
        <w:numId w:val="7"/>
      </w:numPr>
    </w:pPr>
  </w:style>
  <w:style w:type="numbering" w:customStyle="1" w:styleId="1">
    <w:name w:val="Стиль1"/>
    <w:uiPriority w:val="99"/>
    <w:rsid w:val="00FB1A51"/>
    <w:pPr>
      <w:numPr>
        <w:numId w:val="8"/>
      </w:numPr>
    </w:pPr>
  </w:style>
  <w:style w:type="paragraph" w:customStyle="1" w:styleId="afff">
    <w:name w:val="ОСНОВНОЙ !!!"/>
    <w:basedOn w:val="af3"/>
    <w:link w:val="16"/>
    <w:rsid w:val="00377722"/>
    <w:pPr>
      <w:spacing w:before="120" w:after="0"/>
      <w:ind w:firstLine="900"/>
    </w:pPr>
    <w:rPr>
      <w:rFonts w:ascii="Arial" w:hAnsi="Arial"/>
      <w:color w:val="660066"/>
      <w:sz w:val="26"/>
      <w:lang w:eastAsia="ar-SA"/>
    </w:rPr>
  </w:style>
  <w:style w:type="character" w:customStyle="1" w:styleId="16">
    <w:name w:val="ОСНОВНОЙ !!! Знак1"/>
    <w:link w:val="afff"/>
    <w:rsid w:val="00377722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1590">
    <w:name w:val="Стиль ОСНОВНОЙ !!! + Слева:  159 см Первая строка:  0 см"/>
    <w:basedOn w:val="afff"/>
    <w:rsid w:val="00377722"/>
    <w:pPr>
      <w:ind w:left="900" w:firstLine="0"/>
    </w:pPr>
    <w:rPr>
      <w:szCs w:val="20"/>
    </w:rPr>
  </w:style>
  <w:style w:type="character" w:customStyle="1" w:styleId="a5">
    <w:name w:val="Абзац списка Знак"/>
    <w:link w:val="a4"/>
    <w:uiPriority w:val="34"/>
    <w:rsid w:val="00A57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autoRedefine/>
    <w:qFormat/>
    <w:rsid w:val="00FB1A51"/>
    <w:pPr>
      <w:keepNext/>
      <w:keepLines/>
      <w:spacing w:before="120" w:line="276" w:lineRule="auto"/>
      <w:ind w:firstLine="567"/>
      <w:jc w:val="both"/>
      <w:outlineLvl w:val="0"/>
    </w:pPr>
    <w:rPr>
      <w:rFonts w:eastAsia="Calibri"/>
      <w:b/>
      <w:bCs/>
      <w:caps/>
      <w:lang w:eastAsia="en-US" w:bidi="en-US"/>
    </w:rPr>
  </w:style>
  <w:style w:type="paragraph" w:styleId="21">
    <w:name w:val="heading 2"/>
    <w:basedOn w:val="a0"/>
    <w:next w:val="a0"/>
    <w:link w:val="22"/>
    <w:semiHidden/>
    <w:unhideWhenUsed/>
    <w:qFormat/>
    <w:rsid w:val="00FB1A51"/>
    <w:pPr>
      <w:keepNext/>
      <w:keepLines/>
      <w:spacing w:before="80" w:line="276" w:lineRule="auto"/>
      <w:jc w:val="both"/>
      <w:outlineLvl w:val="1"/>
    </w:pPr>
    <w:rPr>
      <w:rFonts w:ascii="Franklin Gothic Medium" w:hAnsi="Franklin Gothic Medium"/>
      <w:bCs/>
      <w:szCs w:val="26"/>
      <w:lang w:eastAsia="en-US" w:bidi="en-US"/>
    </w:rPr>
  </w:style>
  <w:style w:type="paragraph" w:styleId="3">
    <w:name w:val="heading 3"/>
    <w:basedOn w:val="a0"/>
    <w:next w:val="a0"/>
    <w:link w:val="30"/>
    <w:semiHidden/>
    <w:unhideWhenUsed/>
    <w:qFormat/>
    <w:rsid w:val="00FB1A51"/>
    <w:pPr>
      <w:pBdr>
        <w:top w:val="single" w:sz="6" w:space="2" w:color="4F81BD"/>
        <w:left w:val="single" w:sz="6" w:space="2" w:color="4F81BD"/>
      </w:pBdr>
      <w:spacing w:before="300" w:line="276" w:lineRule="auto"/>
      <w:ind w:left="1416"/>
      <w:jc w:val="both"/>
      <w:outlineLvl w:val="2"/>
    </w:pPr>
    <w:rPr>
      <w:caps/>
      <w:color w:val="243F60"/>
      <w:spacing w:val="15"/>
      <w:szCs w:val="22"/>
      <w:lang w:eastAsia="en-US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FB1A51"/>
    <w:pPr>
      <w:pBdr>
        <w:top w:val="dotted" w:sz="6" w:space="2" w:color="4F81BD"/>
        <w:left w:val="dotted" w:sz="6" w:space="2" w:color="4F81BD"/>
      </w:pBdr>
      <w:spacing w:before="300" w:line="276" w:lineRule="auto"/>
      <w:ind w:left="1416"/>
      <w:jc w:val="both"/>
      <w:outlineLvl w:val="3"/>
    </w:pPr>
    <w:rPr>
      <w:caps/>
      <w:color w:val="365F91"/>
      <w:spacing w:val="10"/>
      <w:szCs w:val="22"/>
      <w:lang w:val="en-US" w:eastAsia="en-US" w:bidi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B1A51"/>
    <w:pPr>
      <w:pBdr>
        <w:bottom w:val="single" w:sz="6" w:space="1" w:color="4F81BD"/>
      </w:pBdr>
      <w:spacing w:before="300" w:line="276" w:lineRule="auto"/>
      <w:ind w:left="1416"/>
      <w:jc w:val="both"/>
      <w:outlineLvl w:val="4"/>
    </w:pPr>
    <w:rPr>
      <w:caps/>
      <w:color w:val="365F91"/>
      <w:spacing w:val="10"/>
      <w:szCs w:val="22"/>
      <w:lang w:val="en-US" w:eastAsia="en-US" w:bidi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FB1A51"/>
    <w:pPr>
      <w:pBdr>
        <w:bottom w:val="dotted" w:sz="6" w:space="1" w:color="4F81BD"/>
      </w:pBdr>
      <w:spacing w:before="300" w:line="276" w:lineRule="auto"/>
      <w:ind w:left="1416"/>
      <w:jc w:val="both"/>
      <w:outlineLvl w:val="5"/>
    </w:pPr>
    <w:rPr>
      <w:caps/>
      <w:color w:val="365F91"/>
      <w:spacing w:val="10"/>
      <w:szCs w:val="22"/>
      <w:lang w:val="en-US" w:eastAsia="en-US" w:bidi="en-US"/>
    </w:rPr>
  </w:style>
  <w:style w:type="paragraph" w:styleId="7">
    <w:name w:val="heading 7"/>
    <w:basedOn w:val="a0"/>
    <w:next w:val="a0"/>
    <w:link w:val="70"/>
    <w:semiHidden/>
    <w:unhideWhenUsed/>
    <w:qFormat/>
    <w:rsid w:val="00FB1A51"/>
    <w:pPr>
      <w:spacing w:before="300" w:line="276" w:lineRule="auto"/>
      <w:ind w:left="1416"/>
      <w:jc w:val="both"/>
      <w:outlineLvl w:val="6"/>
    </w:pPr>
    <w:rPr>
      <w:rFonts w:eastAsia="Franklin Gothic Book"/>
      <w:caps/>
      <w:color w:val="365F91"/>
      <w:spacing w:val="10"/>
      <w:szCs w:val="22"/>
      <w:lang w:val="en-US" w:eastAsia="en-US" w:bidi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B1A51"/>
    <w:pPr>
      <w:spacing w:before="300" w:line="276" w:lineRule="auto"/>
      <w:ind w:left="1416"/>
      <w:jc w:val="both"/>
      <w:outlineLvl w:val="7"/>
    </w:pPr>
    <w:rPr>
      <w:rFonts w:eastAsia="Franklin Gothic Book"/>
      <w:caps/>
      <w:spacing w:val="10"/>
      <w:sz w:val="18"/>
      <w:szCs w:val="18"/>
      <w:lang w:val="en-US" w:eastAsia="en-US" w:bidi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FB1A51"/>
    <w:pPr>
      <w:spacing w:before="300" w:line="276" w:lineRule="auto"/>
      <w:ind w:left="1416"/>
      <w:jc w:val="both"/>
      <w:outlineLvl w:val="8"/>
    </w:pPr>
    <w:rPr>
      <w:rFonts w:eastAsia="Franklin Gothic Book"/>
      <w:i/>
      <w:caps/>
      <w:spacing w:val="10"/>
      <w:sz w:val="18"/>
      <w:szCs w:val="18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F414EB"/>
    <w:pPr>
      <w:ind w:left="720"/>
      <w:contextualSpacing/>
    </w:pPr>
  </w:style>
  <w:style w:type="paragraph" w:customStyle="1" w:styleId="ConsPlusNormal">
    <w:name w:val="ConsPlusNormal"/>
    <w:uiPriority w:val="99"/>
    <w:rsid w:val="00F41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rsid w:val="00FB1A51"/>
    <w:rPr>
      <w:rFonts w:ascii="Times New Roman" w:eastAsia="Calibri" w:hAnsi="Times New Roman" w:cs="Times New Roman"/>
      <w:b/>
      <w:bCs/>
      <w:caps/>
      <w:sz w:val="24"/>
      <w:szCs w:val="24"/>
      <w:lang w:bidi="en-US"/>
    </w:rPr>
  </w:style>
  <w:style w:type="character" w:customStyle="1" w:styleId="22">
    <w:name w:val="Заголовок 2 Знак"/>
    <w:basedOn w:val="a1"/>
    <w:link w:val="21"/>
    <w:semiHidden/>
    <w:rsid w:val="00FB1A51"/>
    <w:rPr>
      <w:rFonts w:ascii="Franklin Gothic Medium" w:eastAsia="Times New Roman" w:hAnsi="Franklin Gothic Medium" w:cs="Times New Roman"/>
      <w:bCs/>
      <w:sz w:val="24"/>
      <w:szCs w:val="26"/>
      <w:lang w:bidi="en-US"/>
    </w:rPr>
  </w:style>
  <w:style w:type="character" w:customStyle="1" w:styleId="30">
    <w:name w:val="Заголовок 3 Знак"/>
    <w:basedOn w:val="a1"/>
    <w:link w:val="3"/>
    <w:semiHidden/>
    <w:rsid w:val="00FB1A51"/>
    <w:rPr>
      <w:rFonts w:ascii="Times New Roman" w:eastAsia="Times New Roman" w:hAnsi="Times New Roman" w:cs="Times New Roman"/>
      <w:caps/>
      <w:color w:val="243F60"/>
      <w:spacing w:val="15"/>
      <w:sz w:val="24"/>
      <w:lang w:bidi="en-US"/>
    </w:rPr>
  </w:style>
  <w:style w:type="character" w:customStyle="1" w:styleId="40">
    <w:name w:val="Заголовок 4 Знак"/>
    <w:basedOn w:val="a1"/>
    <w:link w:val="4"/>
    <w:uiPriority w:val="9"/>
    <w:semiHidden/>
    <w:rsid w:val="00FB1A51"/>
    <w:rPr>
      <w:rFonts w:ascii="Times New Roman" w:eastAsia="Times New Roman" w:hAnsi="Times New Roman" w:cs="Times New Roman"/>
      <w:caps/>
      <w:color w:val="365F91"/>
      <w:spacing w:val="10"/>
      <w:sz w:val="24"/>
      <w:lang w:val="en-US" w:bidi="en-US"/>
    </w:rPr>
  </w:style>
  <w:style w:type="character" w:customStyle="1" w:styleId="50">
    <w:name w:val="Заголовок 5 Знак"/>
    <w:basedOn w:val="a1"/>
    <w:link w:val="5"/>
    <w:uiPriority w:val="9"/>
    <w:semiHidden/>
    <w:rsid w:val="00FB1A51"/>
    <w:rPr>
      <w:rFonts w:ascii="Times New Roman" w:eastAsia="Times New Roman" w:hAnsi="Times New Roman" w:cs="Times New Roman"/>
      <w:caps/>
      <w:color w:val="365F91"/>
      <w:spacing w:val="10"/>
      <w:sz w:val="24"/>
      <w:lang w:val="en-US" w:bidi="en-US"/>
    </w:rPr>
  </w:style>
  <w:style w:type="character" w:customStyle="1" w:styleId="60">
    <w:name w:val="Заголовок 6 Знак"/>
    <w:basedOn w:val="a1"/>
    <w:link w:val="6"/>
    <w:uiPriority w:val="9"/>
    <w:semiHidden/>
    <w:rsid w:val="00FB1A51"/>
    <w:rPr>
      <w:rFonts w:ascii="Times New Roman" w:eastAsia="Times New Roman" w:hAnsi="Times New Roman" w:cs="Times New Roman"/>
      <w:caps/>
      <w:color w:val="365F91"/>
      <w:spacing w:val="10"/>
      <w:sz w:val="24"/>
      <w:lang w:val="en-US" w:bidi="en-US"/>
    </w:rPr>
  </w:style>
  <w:style w:type="character" w:customStyle="1" w:styleId="70">
    <w:name w:val="Заголовок 7 Знак"/>
    <w:basedOn w:val="a1"/>
    <w:link w:val="7"/>
    <w:semiHidden/>
    <w:rsid w:val="00FB1A51"/>
    <w:rPr>
      <w:rFonts w:ascii="Times New Roman" w:eastAsia="Franklin Gothic Book" w:hAnsi="Times New Roman" w:cs="Times New Roman"/>
      <w:caps/>
      <w:color w:val="365F91"/>
      <w:spacing w:val="10"/>
      <w:sz w:val="24"/>
      <w:lang w:val="en-US" w:bidi="en-US"/>
    </w:rPr>
  </w:style>
  <w:style w:type="character" w:customStyle="1" w:styleId="80">
    <w:name w:val="Заголовок 8 Знак"/>
    <w:basedOn w:val="a1"/>
    <w:link w:val="8"/>
    <w:uiPriority w:val="9"/>
    <w:semiHidden/>
    <w:rsid w:val="00FB1A51"/>
    <w:rPr>
      <w:rFonts w:ascii="Times New Roman" w:eastAsia="Franklin Gothic Book" w:hAnsi="Times New Roman" w:cs="Times New Roman"/>
      <w:caps/>
      <w:spacing w:val="10"/>
      <w:sz w:val="18"/>
      <w:szCs w:val="18"/>
      <w:lang w:val="en-US" w:bidi="en-US"/>
    </w:rPr>
  </w:style>
  <w:style w:type="character" w:customStyle="1" w:styleId="90">
    <w:name w:val="Заголовок 9 Знак"/>
    <w:basedOn w:val="a1"/>
    <w:link w:val="9"/>
    <w:uiPriority w:val="9"/>
    <w:semiHidden/>
    <w:rsid w:val="00FB1A51"/>
    <w:rPr>
      <w:rFonts w:ascii="Times New Roman" w:eastAsia="Franklin Gothic Book" w:hAnsi="Times New Roman" w:cs="Times New Roman"/>
      <w:i/>
      <w:caps/>
      <w:spacing w:val="10"/>
      <w:sz w:val="18"/>
      <w:szCs w:val="18"/>
      <w:lang w:val="en-US" w:bidi="en-US"/>
    </w:rPr>
  </w:style>
  <w:style w:type="character" w:styleId="a6">
    <w:name w:val="Hyperlink"/>
    <w:uiPriority w:val="99"/>
    <w:semiHidden/>
    <w:unhideWhenUsed/>
    <w:rsid w:val="00FB1A51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FB1A51"/>
    <w:rPr>
      <w:color w:val="800080" w:themeColor="followedHyperlink"/>
      <w:u w:val="single"/>
    </w:rPr>
  </w:style>
  <w:style w:type="character" w:styleId="a8">
    <w:name w:val="Emphasis"/>
    <w:uiPriority w:val="20"/>
    <w:qFormat/>
    <w:rsid w:val="00FB1A51"/>
    <w:rPr>
      <w:i w:val="0"/>
      <w:iCs w:val="0"/>
      <w:caps/>
      <w:color w:val="243F60"/>
      <w:spacing w:val="5"/>
    </w:rPr>
  </w:style>
  <w:style w:type="character" w:styleId="a9">
    <w:name w:val="Strong"/>
    <w:uiPriority w:val="22"/>
    <w:qFormat/>
    <w:rsid w:val="00FB1A51"/>
    <w:rPr>
      <w:rFonts w:ascii="Franklin Gothic Medium" w:hAnsi="Franklin Gothic Medium" w:hint="default"/>
      <w:b w:val="0"/>
      <w:bCs w:val="0"/>
      <w:sz w:val="22"/>
    </w:rPr>
  </w:style>
  <w:style w:type="character" w:customStyle="1" w:styleId="12">
    <w:name w:val="Оглавление 1 Знак"/>
    <w:link w:val="13"/>
    <w:uiPriority w:val="39"/>
    <w:semiHidden/>
    <w:locked/>
    <w:rsid w:val="00FB1A51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13">
    <w:name w:val="toc 1"/>
    <w:basedOn w:val="a0"/>
    <w:next w:val="a0"/>
    <w:link w:val="12"/>
    <w:autoRedefine/>
    <w:uiPriority w:val="39"/>
    <w:semiHidden/>
    <w:unhideWhenUsed/>
    <w:rsid w:val="00FB1A51"/>
    <w:pPr>
      <w:spacing w:before="80" w:after="100" w:line="276" w:lineRule="auto"/>
      <w:ind w:left="426"/>
    </w:pPr>
    <w:rPr>
      <w:lang w:eastAsia="en-US" w:bidi="en-US"/>
    </w:rPr>
  </w:style>
  <w:style w:type="paragraph" w:styleId="23">
    <w:name w:val="toc 2"/>
    <w:basedOn w:val="a0"/>
    <w:next w:val="a0"/>
    <w:autoRedefine/>
    <w:uiPriority w:val="39"/>
    <w:semiHidden/>
    <w:unhideWhenUsed/>
    <w:rsid w:val="00FB1A51"/>
    <w:pPr>
      <w:tabs>
        <w:tab w:val="right" w:pos="9345"/>
      </w:tabs>
      <w:spacing w:before="80" w:after="100" w:line="276" w:lineRule="auto"/>
      <w:ind w:left="220"/>
      <w:jc w:val="both"/>
    </w:pPr>
    <w:rPr>
      <w:noProof/>
      <w:lang w:eastAsia="en-US" w:bidi="en-US"/>
    </w:rPr>
  </w:style>
  <w:style w:type="paragraph" w:styleId="31">
    <w:name w:val="toc 3"/>
    <w:basedOn w:val="a0"/>
    <w:next w:val="a0"/>
    <w:autoRedefine/>
    <w:uiPriority w:val="39"/>
    <w:semiHidden/>
    <w:unhideWhenUsed/>
    <w:rsid w:val="00FB1A51"/>
    <w:pPr>
      <w:tabs>
        <w:tab w:val="right" w:pos="9345"/>
      </w:tabs>
      <w:spacing w:before="80" w:after="100" w:line="276" w:lineRule="auto"/>
      <w:ind w:left="440"/>
      <w:jc w:val="both"/>
    </w:pPr>
    <w:rPr>
      <w:szCs w:val="22"/>
      <w:lang w:eastAsia="en-US" w:bidi="en-US"/>
    </w:rPr>
  </w:style>
  <w:style w:type="paragraph" w:styleId="41">
    <w:name w:val="toc 4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51">
    <w:name w:val="toc 5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61">
    <w:name w:val="toc 6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71">
    <w:name w:val="toc 7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81">
    <w:name w:val="toc 8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91">
    <w:name w:val="toc 9"/>
    <w:basedOn w:val="a0"/>
    <w:next w:val="a0"/>
    <w:autoRedefine/>
    <w:semiHidden/>
    <w:unhideWhenUsed/>
    <w:rsid w:val="00FB1A51"/>
    <w:pPr>
      <w:jc w:val="both"/>
    </w:pPr>
    <w:rPr>
      <w:szCs w:val="22"/>
    </w:rPr>
  </w:style>
  <w:style w:type="paragraph" w:styleId="aa">
    <w:name w:val="footnote text"/>
    <w:basedOn w:val="a0"/>
    <w:link w:val="ab"/>
    <w:semiHidden/>
    <w:unhideWhenUsed/>
    <w:rsid w:val="00FB1A51"/>
    <w:pPr>
      <w:jc w:val="both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FB1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semiHidden/>
    <w:unhideWhenUsed/>
    <w:rsid w:val="00FB1A51"/>
    <w:pPr>
      <w:tabs>
        <w:tab w:val="center" w:pos="4677"/>
        <w:tab w:val="right" w:pos="9355"/>
      </w:tabs>
      <w:ind w:left="1416"/>
      <w:jc w:val="both"/>
    </w:pPr>
    <w:rPr>
      <w:szCs w:val="22"/>
      <w:lang w:eastAsia="en-US" w:bidi="en-US"/>
    </w:rPr>
  </w:style>
  <w:style w:type="character" w:customStyle="1" w:styleId="ad">
    <w:name w:val="Верхний колонтитул Знак"/>
    <w:basedOn w:val="a1"/>
    <w:link w:val="ac"/>
    <w:semiHidden/>
    <w:rsid w:val="00FB1A51"/>
    <w:rPr>
      <w:rFonts w:ascii="Times New Roman" w:eastAsia="Times New Roman" w:hAnsi="Times New Roman" w:cs="Times New Roman"/>
      <w:sz w:val="24"/>
      <w:lang w:bidi="en-US"/>
    </w:rPr>
  </w:style>
  <w:style w:type="paragraph" w:styleId="ae">
    <w:name w:val="footer"/>
    <w:basedOn w:val="a0"/>
    <w:link w:val="af"/>
    <w:semiHidden/>
    <w:unhideWhenUsed/>
    <w:rsid w:val="00FB1A51"/>
    <w:pPr>
      <w:tabs>
        <w:tab w:val="center" w:pos="4677"/>
        <w:tab w:val="right" w:pos="9355"/>
      </w:tabs>
      <w:ind w:left="1416"/>
      <w:jc w:val="both"/>
    </w:pPr>
    <w:rPr>
      <w:szCs w:val="22"/>
      <w:lang w:eastAsia="en-US" w:bidi="en-US"/>
    </w:rPr>
  </w:style>
  <w:style w:type="character" w:customStyle="1" w:styleId="af">
    <w:name w:val="Нижний колонтитул Знак"/>
    <w:basedOn w:val="a1"/>
    <w:link w:val="ae"/>
    <w:semiHidden/>
    <w:rsid w:val="00FB1A51"/>
    <w:rPr>
      <w:rFonts w:ascii="Times New Roman" w:eastAsia="Times New Roman" w:hAnsi="Times New Roman" w:cs="Times New Roman"/>
      <w:sz w:val="24"/>
      <w:lang w:bidi="en-US"/>
    </w:rPr>
  </w:style>
  <w:style w:type="paragraph" w:styleId="af0">
    <w:name w:val="caption"/>
    <w:basedOn w:val="a0"/>
    <w:next w:val="a0"/>
    <w:uiPriority w:val="35"/>
    <w:semiHidden/>
    <w:unhideWhenUsed/>
    <w:qFormat/>
    <w:rsid w:val="00FB1A51"/>
    <w:pPr>
      <w:spacing w:before="80" w:after="80" w:line="276" w:lineRule="auto"/>
      <w:ind w:left="1416"/>
      <w:jc w:val="both"/>
    </w:pPr>
    <w:rPr>
      <w:b/>
      <w:bCs/>
      <w:color w:val="365F91"/>
      <w:sz w:val="16"/>
      <w:szCs w:val="16"/>
      <w:lang w:eastAsia="en-US" w:bidi="en-US"/>
    </w:rPr>
  </w:style>
  <w:style w:type="paragraph" w:styleId="20">
    <w:name w:val="List Number 2"/>
    <w:basedOn w:val="a0"/>
    <w:uiPriority w:val="99"/>
    <w:semiHidden/>
    <w:unhideWhenUsed/>
    <w:rsid w:val="00FB1A51"/>
    <w:pPr>
      <w:numPr>
        <w:numId w:val="3"/>
      </w:numPr>
      <w:contextualSpacing/>
      <w:jc w:val="both"/>
    </w:pPr>
  </w:style>
  <w:style w:type="paragraph" w:styleId="af1">
    <w:name w:val="Title"/>
    <w:basedOn w:val="a0"/>
    <w:next w:val="a0"/>
    <w:link w:val="af2"/>
    <w:uiPriority w:val="10"/>
    <w:qFormat/>
    <w:rsid w:val="00FB1A51"/>
    <w:pPr>
      <w:spacing w:before="720" w:after="80" w:line="276" w:lineRule="auto"/>
      <w:ind w:left="1416"/>
      <w:jc w:val="both"/>
    </w:pPr>
    <w:rPr>
      <w:caps/>
      <w:color w:val="4F81BD"/>
      <w:spacing w:val="10"/>
      <w:kern w:val="28"/>
      <w:sz w:val="52"/>
      <w:szCs w:val="52"/>
      <w:lang w:eastAsia="en-US" w:bidi="en-US"/>
    </w:rPr>
  </w:style>
  <w:style w:type="character" w:customStyle="1" w:styleId="af2">
    <w:name w:val="Название Знак"/>
    <w:basedOn w:val="a1"/>
    <w:link w:val="af1"/>
    <w:uiPriority w:val="10"/>
    <w:rsid w:val="00FB1A51"/>
    <w:rPr>
      <w:rFonts w:ascii="Times New Roman" w:eastAsia="Times New Roman" w:hAnsi="Times New Roman" w:cs="Times New Roman"/>
      <w:caps/>
      <w:color w:val="4F81BD"/>
      <w:spacing w:val="10"/>
      <w:kern w:val="28"/>
      <w:sz w:val="52"/>
      <w:szCs w:val="52"/>
      <w:lang w:bidi="en-US"/>
    </w:rPr>
  </w:style>
  <w:style w:type="paragraph" w:styleId="af3">
    <w:name w:val="Body Text"/>
    <w:basedOn w:val="a0"/>
    <w:link w:val="af4"/>
    <w:semiHidden/>
    <w:unhideWhenUsed/>
    <w:rsid w:val="00FB1A51"/>
    <w:pPr>
      <w:spacing w:after="120"/>
      <w:jc w:val="both"/>
    </w:pPr>
  </w:style>
  <w:style w:type="character" w:customStyle="1" w:styleId="af4">
    <w:name w:val="Основной текст Знак"/>
    <w:basedOn w:val="a1"/>
    <w:link w:val="af3"/>
    <w:semiHidden/>
    <w:rsid w:val="00FB1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,Надин стиль Знак"/>
    <w:basedOn w:val="a1"/>
    <w:link w:val="af6"/>
    <w:semiHidden/>
    <w:locked/>
    <w:rsid w:val="00FB1A51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aliases w:val="Основной текст 1,Нумерованный список !!,Надин стиль"/>
    <w:basedOn w:val="a0"/>
    <w:link w:val="af5"/>
    <w:semiHidden/>
    <w:unhideWhenUsed/>
    <w:rsid w:val="00FB1A51"/>
    <w:pPr>
      <w:spacing w:line="360" w:lineRule="auto"/>
      <w:ind w:firstLine="839"/>
      <w:jc w:val="both"/>
    </w:pPr>
    <w:rPr>
      <w:lang w:eastAsia="en-US"/>
    </w:rPr>
  </w:style>
  <w:style w:type="character" w:customStyle="1" w:styleId="14">
    <w:name w:val="Основной текст с отступом Знак1"/>
    <w:basedOn w:val="a1"/>
    <w:uiPriority w:val="99"/>
    <w:semiHidden/>
    <w:rsid w:val="00FB1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Знак2"/>
    <w:aliases w:val="Основной текст 1 Знак1,Основной текст с отступом Знак1 Знак1,Нумерованный список !! Знак1,Надин стиль Знак1"/>
    <w:basedOn w:val="a1"/>
    <w:semiHidden/>
    <w:rsid w:val="00FB1A51"/>
    <w:rPr>
      <w:rFonts w:ascii="Times New Roman" w:eastAsia="Times New Roman" w:hAnsi="Times New Roman"/>
      <w:sz w:val="24"/>
      <w:szCs w:val="22"/>
      <w:lang w:eastAsia="en-US" w:bidi="en-US"/>
    </w:rPr>
  </w:style>
  <w:style w:type="paragraph" w:styleId="af7">
    <w:name w:val="Subtitle"/>
    <w:basedOn w:val="a0"/>
    <w:next w:val="a0"/>
    <w:link w:val="af8"/>
    <w:uiPriority w:val="11"/>
    <w:qFormat/>
    <w:rsid w:val="00FB1A51"/>
    <w:pPr>
      <w:spacing w:before="80" w:after="1000"/>
      <w:ind w:left="1416"/>
      <w:jc w:val="both"/>
    </w:pPr>
    <w:rPr>
      <w:caps/>
      <w:color w:val="595959"/>
      <w:spacing w:val="10"/>
      <w:lang w:eastAsia="en-US" w:bidi="en-US"/>
    </w:rPr>
  </w:style>
  <w:style w:type="character" w:customStyle="1" w:styleId="af8">
    <w:name w:val="Подзаголовок Знак"/>
    <w:basedOn w:val="a1"/>
    <w:link w:val="af7"/>
    <w:uiPriority w:val="11"/>
    <w:rsid w:val="00FB1A51"/>
    <w:rPr>
      <w:rFonts w:ascii="Times New Roman" w:eastAsia="Times New Roman" w:hAnsi="Times New Roman" w:cs="Times New Roman"/>
      <w:caps/>
      <w:color w:val="595959"/>
      <w:spacing w:val="10"/>
      <w:sz w:val="24"/>
      <w:szCs w:val="24"/>
      <w:lang w:bidi="en-US"/>
    </w:rPr>
  </w:style>
  <w:style w:type="paragraph" w:styleId="25">
    <w:name w:val="Body Text Indent 2"/>
    <w:basedOn w:val="a0"/>
    <w:link w:val="26"/>
    <w:semiHidden/>
    <w:unhideWhenUsed/>
    <w:rsid w:val="00FB1A51"/>
    <w:pPr>
      <w:spacing w:after="120" w:line="480" w:lineRule="auto"/>
      <w:ind w:left="283"/>
      <w:jc w:val="both"/>
    </w:pPr>
  </w:style>
  <w:style w:type="character" w:customStyle="1" w:styleId="26">
    <w:name w:val="Основной текст с отступом 2 Знак"/>
    <w:basedOn w:val="a1"/>
    <w:link w:val="25"/>
    <w:semiHidden/>
    <w:rsid w:val="00FB1A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ocument Map"/>
    <w:basedOn w:val="a0"/>
    <w:link w:val="afa"/>
    <w:semiHidden/>
    <w:unhideWhenUsed/>
    <w:rsid w:val="00FB1A51"/>
    <w:pPr>
      <w:shd w:val="clear" w:color="auto" w:fill="000080"/>
      <w:jc w:val="both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1"/>
    <w:link w:val="af9"/>
    <w:semiHidden/>
    <w:rsid w:val="00FB1A5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Balloon Text"/>
    <w:basedOn w:val="a0"/>
    <w:link w:val="afc"/>
    <w:semiHidden/>
    <w:unhideWhenUsed/>
    <w:rsid w:val="00FB1A51"/>
    <w:pPr>
      <w:spacing w:before="80"/>
      <w:ind w:left="1416"/>
      <w:jc w:val="both"/>
    </w:pPr>
    <w:rPr>
      <w:rFonts w:ascii="Tahoma" w:hAnsi="Tahoma" w:cs="Tahoma"/>
      <w:sz w:val="16"/>
      <w:szCs w:val="16"/>
      <w:lang w:eastAsia="en-US" w:bidi="en-US"/>
    </w:rPr>
  </w:style>
  <w:style w:type="character" w:customStyle="1" w:styleId="afc">
    <w:name w:val="Текст выноски Знак"/>
    <w:basedOn w:val="a1"/>
    <w:link w:val="afb"/>
    <w:semiHidden/>
    <w:rsid w:val="00FB1A51"/>
    <w:rPr>
      <w:rFonts w:ascii="Tahoma" w:eastAsia="Times New Roman" w:hAnsi="Tahoma" w:cs="Tahoma"/>
      <w:sz w:val="16"/>
      <w:szCs w:val="16"/>
      <w:lang w:bidi="en-US"/>
    </w:rPr>
  </w:style>
  <w:style w:type="character" w:customStyle="1" w:styleId="afd">
    <w:name w:val="Без интервала Знак"/>
    <w:aliases w:val="Перечисление Знак"/>
    <w:link w:val="a"/>
    <w:uiPriority w:val="1"/>
    <w:locked/>
    <w:rsid w:val="00FB1A51"/>
    <w:rPr>
      <w:rFonts w:ascii="Times New Roman" w:eastAsia="Times New Roman" w:hAnsi="Times New Roman" w:cs="Times New Roman"/>
      <w:sz w:val="24"/>
      <w:lang w:bidi="en-US"/>
    </w:rPr>
  </w:style>
  <w:style w:type="paragraph" w:styleId="a">
    <w:name w:val="No Spacing"/>
    <w:aliases w:val="Перечисление"/>
    <w:basedOn w:val="a4"/>
    <w:link w:val="afd"/>
    <w:uiPriority w:val="1"/>
    <w:qFormat/>
    <w:rsid w:val="00FB1A51"/>
    <w:pPr>
      <w:numPr>
        <w:numId w:val="5"/>
      </w:numPr>
      <w:spacing w:before="200" w:after="200" w:line="276" w:lineRule="auto"/>
      <w:ind w:left="567" w:hanging="567"/>
      <w:contextualSpacing w:val="0"/>
      <w:jc w:val="both"/>
    </w:pPr>
    <w:rPr>
      <w:szCs w:val="22"/>
      <w:lang w:eastAsia="en-US" w:bidi="en-US"/>
    </w:rPr>
  </w:style>
  <w:style w:type="paragraph" w:styleId="27">
    <w:name w:val="Quote"/>
    <w:basedOn w:val="a0"/>
    <w:next w:val="a0"/>
    <w:link w:val="28"/>
    <w:uiPriority w:val="29"/>
    <w:qFormat/>
    <w:rsid w:val="00FB1A51"/>
    <w:pPr>
      <w:spacing w:before="80"/>
      <w:jc w:val="both"/>
    </w:pPr>
    <w:rPr>
      <w:rFonts w:eastAsia="Franklin Gothic Book"/>
      <w:i/>
      <w:iCs/>
      <w:szCs w:val="20"/>
      <w:lang w:val="en-US" w:eastAsia="en-US" w:bidi="en-US"/>
    </w:rPr>
  </w:style>
  <w:style w:type="character" w:customStyle="1" w:styleId="28">
    <w:name w:val="Цитата 2 Знак"/>
    <w:basedOn w:val="a1"/>
    <w:link w:val="27"/>
    <w:uiPriority w:val="29"/>
    <w:rsid w:val="00FB1A51"/>
    <w:rPr>
      <w:rFonts w:ascii="Times New Roman" w:eastAsia="Franklin Gothic Book" w:hAnsi="Times New Roman" w:cs="Times New Roman"/>
      <w:i/>
      <w:iCs/>
      <w:sz w:val="24"/>
      <w:szCs w:val="20"/>
      <w:lang w:val="en-US" w:bidi="en-US"/>
    </w:rPr>
  </w:style>
  <w:style w:type="paragraph" w:styleId="afe">
    <w:name w:val="Intense Quote"/>
    <w:basedOn w:val="a0"/>
    <w:next w:val="a0"/>
    <w:link w:val="aff"/>
    <w:uiPriority w:val="30"/>
    <w:qFormat/>
    <w:rsid w:val="00FB1A51"/>
    <w:pPr>
      <w:pBdr>
        <w:top w:val="single" w:sz="4" w:space="10" w:color="4F81BD"/>
        <w:left w:val="single" w:sz="4" w:space="10" w:color="4F81BD"/>
      </w:pBdr>
      <w:spacing w:before="80" w:line="276" w:lineRule="auto"/>
      <w:ind w:left="1296" w:right="1152"/>
      <w:jc w:val="both"/>
    </w:pPr>
    <w:rPr>
      <w:i/>
      <w:iCs/>
      <w:color w:val="4F81BD"/>
      <w:szCs w:val="22"/>
      <w:lang w:eastAsia="en-US" w:bidi="en-US"/>
    </w:rPr>
  </w:style>
  <w:style w:type="character" w:customStyle="1" w:styleId="aff">
    <w:name w:val="Выделенная цитата Знак"/>
    <w:basedOn w:val="a1"/>
    <w:link w:val="afe"/>
    <w:uiPriority w:val="30"/>
    <w:rsid w:val="00FB1A51"/>
    <w:rPr>
      <w:rFonts w:ascii="Times New Roman" w:eastAsia="Times New Roman" w:hAnsi="Times New Roman" w:cs="Times New Roman"/>
      <w:i/>
      <w:iCs/>
      <w:color w:val="4F81BD"/>
      <w:sz w:val="24"/>
      <w:lang w:bidi="en-US"/>
    </w:rPr>
  </w:style>
  <w:style w:type="paragraph" w:styleId="aff0">
    <w:name w:val="TOC Heading"/>
    <w:basedOn w:val="10"/>
    <w:next w:val="a0"/>
    <w:uiPriority w:val="39"/>
    <w:semiHidden/>
    <w:unhideWhenUsed/>
    <w:qFormat/>
    <w:rsid w:val="00FB1A51"/>
    <w:pPr>
      <w:outlineLvl w:val="9"/>
    </w:pPr>
  </w:style>
  <w:style w:type="character" w:customStyle="1" w:styleId="aff1">
    <w:name w:val="Таблица Знак"/>
    <w:link w:val="aff2"/>
    <w:locked/>
    <w:rsid w:val="00FB1A51"/>
    <w:rPr>
      <w:rFonts w:ascii="Times New Roman" w:eastAsia="Times New Roman" w:hAnsi="Times New Roman" w:cs="Times New Roman"/>
      <w:sz w:val="24"/>
      <w:lang w:bidi="en-US"/>
    </w:rPr>
  </w:style>
  <w:style w:type="paragraph" w:customStyle="1" w:styleId="aff2">
    <w:name w:val="Таблица"/>
    <w:basedOn w:val="a0"/>
    <w:link w:val="aff1"/>
    <w:qFormat/>
    <w:rsid w:val="00FB1A51"/>
    <w:pPr>
      <w:spacing w:before="120" w:after="120"/>
      <w:jc w:val="both"/>
    </w:pPr>
    <w:rPr>
      <w:szCs w:val="22"/>
      <w:lang w:eastAsia="en-US" w:bidi="en-US"/>
    </w:rPr>
  </w:style>
  <w:style w:type="character" w:customStyle="1" w:styleId="aff3">
    <w:name w:val="Оглавление Знак"/>
    <w:link w:val="aff4"/>
    <w:locked/>
    <w:rsid w:val="00FB1A51"/>
    <w:rPr>
      <w:rFonts w:ascii="Times New Roman" w:hAnsi="Times New Roman" w:cs="Times New Roman"/>
      <w:iCs/>
      <w:sz w:val="24"/>
      <w:lang w:val="en-US" w:bidi="en-US"/>
    </w:rPr>
  </w:style>
  <w:style w:type="paragraph" w:customStyle="1" w:styleId="aff4">
    <w:name w:val="Оглавление"/>
    <w:basedOn w:val="27"/>
    <w:link w:val="aff3"/>
    <w:qFormat/>
    <w:rsid w:val="00FB1A51"/>
    <w:pPr>
      <w:spacing w:before="100" w:beforeAutospacing="1" w:after="100" w:afterAutospacing="1"/>
      <w:contextualSpacing/>
    </w:pPr>
    <w:rPr>
      <w:rFonts w:eastAsiaTheme="minorHAnsi"/>
      <w:i w:val="0"/>
      <w:szCs w:val="22"/>
    </w:rPr>
  </w:style>
  <w:style w:type="character" w:customStyle="1" w:styleId="aff5">
    <w:name w:val="Таблица_ужатая Знак"/>
    <w:link w:val="aff6"/>
    <w:locked/>
    <w:rsid w:val="00FB1A51"/>
    <w:rPr>
      <w:rFonts w:ascii="Times New Roman" w:eastAsia="Times New Roman" w:hAnsi="Times New Roman" w:cs="Times New Roman"/>
      <w:sz w:val="24"/>
      <w:lang w:bidi="en-US"/>
    </w:rPr>
  </w:style>
  <w:style w:type="paragraph" w:customStyle="1" w:styleId="aff6">
    <w:name w:val="Таблица_ужатая"/>
    <w:basedOn w:val="aff2"/>
    <w:link w:val="aff5"/>
    <w:qFormat/>
    <w:rsid w:val="00FB1A51"/>
    <w:pPr>
      <w:contextualSpacing/>
    </w:pPr>
  </w:style>
  <w:style w:type="paragraph" w:customStyle="1" w:styleId="Char">
    <w:name w:val="Char Знак"/>
    <w:basedOn w:val="a0"/>
    <w:rsid w:val="00FB1A51"/>
    <w:pPr>
      <w:spacing w:before="100" w:beforeAutospacing="1" w:after="100" w:afterAutospacing="1" w:line="480" w:lineRule="atLeast"/>
      <w:ind w:firstLine="85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1"/>
    <w:basedOn w:val="a0"/>
    <w:rsid w:val="00FB1A51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ConsNormal">
    <w:name w:val="ConsNormal"/>
    <w:rsid w:val="00FB1A5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1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auiue">
    <w:name w:val="Iau?iue"/>
    <w:rsid w:val="00FB1A5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FB1A51"/>
    <w:pPr>
      <w:snapToGri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ff7">
    <w:name w:val="Оглавление нах Знак"/>
    <w:link w:val="aff8"/>
    <w:locked/>
    <w:rsid w:val="00FB1A51"/>
    <w:rPr>
      <w:rFonts w:ascii="Times New Roman" w:eastAsia="Times New Roman" w:hAnsi="Times New Roman" w:cs="Times New Roman"/>
      <w:b/>
      <w:sz w:val="24"/>
      <w:szCs w:val="24"/>
      <w:lang w:bidi="en-US"/>
    </w:rPr>
  </w:style>
  <w:style w:type="paragraph" w:customStyle="1" w:styleId="aff8">
    <w:name w:val="Оглавление нах"/>
    <w:basedOn w:val="13"/>
    <w:link w:val="aff7"/>
    <w:qFormat/>
    <w:rsid w:val="00FB1A51"/>
    <w:rPr>
      <w:b/>
    </w:rPr>
  </w:style>
  <w:style w:type="character" w:styleId="aff9">
    <w:name w:val="Subtle Emphasis"/>
    <w:uiPriority w:val="19"/>
    <w:qFormat/>
    <w:rsid w:val="00FB1A51"/>
    <w:rPr>
      <w:i/>
      <w:iCs/>
      <w:color w:val="243F60"/>
    </w:rPr>
  </w:style>
  <w:style w:type="character" w:styleId="affa">
    <w:name w:val="Intense Emphasis"/>
    <w:uiPriority w:val="21"/>
    <w:qFormat/>
    <w:rsid w:val="00FB1A51"/>
    <w:rPr>
      <w:b/>
      <w:bCs/>
      <w:caps/>
      <w:color w:val="243F60"/>
      <w:spacing w:val="10"/>
    </w:rPr>
  </w:style>
  <w:style w:type="character" w:styleId="affb">
    <w:name w:val="Subtle Reference"/>
    <w:uiPriority w:val="31"/>
    <w:qFormat/>
    <w:rsid w:val="00FB1A51"/>
    <w:rPr>
      <w:b/>
      <w:bCs/>
      <w:color w:val="4F81BD"/>
    </w:rPr>
  </w:style>
  <w:style w:type="character" w:styleId="affc">
    <w:name w:val="Intense Reference"/>
    <w:uiPriority w:val="32"/>
    <w:qFormat/>
    <w:rsid w:val="00FB1A51"/>
    <w:rPr>
      <w:b/>
      <w:bCs/>
      <w:i/>
      <w:iCs/>
      <w:caps/>
      <w:color w:val="4F81BD"/>
    </w:rPr>
  </w:style>
  <w:style w:type="character" w:styleId="affd">
    <w:name w:val="Book Title"/>
    <w:uiPriority w:val="33"/>
    <w:qFormat/>
    <w:rsid w:val="00FB1A51"/>
    <w:rPr>
      <w:b/>
      <w:bCs/>
      <w:i/>
      <w:iCs/>
      <w:spacing w:val="9"/>
    </w:rPr>
  </w:style>
  <w:style w:type="table" w:styleId="affe">
    <w:name w:val="Table Grid"/>
    <w:basedOn w:val="a2"/>
    <w:uiPriority w:val="59"/>
    <w:rsid w:val="00FB1A51"/>
    <w:pPr>
      <w:spacing w:after="0" w:line="240" w:lineRule="auto"/>
    </w:pPr>
    <w:rPr>
      <w:rFonts w:ascii="Franklin Gothic Book" w:eastAsia="Times New Roman" w:hAnsi="Franklin Gothic Book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Стиль2"/>
    <w:uiPriority w:val="99"/>
    <w:rsid w:val="00FB1A51"/>
    <w:pPr>
      <w:numPr>
        <w:numId w:val="7"/>
      </w:numPr>
    </w:pPr>
  </w:style>
  <w:style w:type="numbering" w:customStyle="1" w:styleId="1">
    <w:name w:val="Стиль1"/>
    <w:uiPriority w:val="99"/>
    <w:rsid w:val="00FB1A51"/>
    <w:pPr>
      <w:numPr>
        <w:numId w:val="8"/>
      </w:numPr>
    </w:pPr>
  </w:style>
  <w:style w:type="paragraph" w:customStyle="1" w:styleId="afff">
    <w:name w:val="ОСНОВНОЙ !!!"/>
    <w:basedOn w:val="af3"/>
    <w:link w:val="16"/>
    <w:rsid w:val="00377722"/>
    <w:pPr>
      <w:spacing w:before="120" w:after="0"/>
      <w:ind w:firstLine="900"/>
    </w:pPr>
    <w:rPr>
      <w:rFonts w:ascii="Arial" w:hAnsi="Arial"/>
      <w:color w:val="660066"/>
      <w:sz w:val="26"/>
      <w:lang w:eastAsia="ar-SA"/>
    </w:rPr>
  </w:style>
  <w:style w:type="character" w:customStyle="1" w:styleId="16">
    <w:name w:val="ОСНОВНОЙ !!! Знак1"/>
    <w:link w:val="afff"/>
    <w:rsid w:val="00377722"/>
    <w:rPr>
      <w:rFonts w:ascii="Arial" w:eastAsia="Times New Roman" w:hAnsi="Arial" w:cs="Times New Roman"/>
      <w:color w:val="660066"/>
      <w:sz w:val="26"/>
      <w:szCs w:val="24"/>
      <w:lang w:eastAsia="ar-SA"/>
    </w:rPr>
  </w:style>
  <w:style w:type="paragraph" w:customStyle="1" w:styleId="1590">
    <w:name w:val="Стиль ОСНОВНОЙ !!! + Слева:  159 см Первая строка:  0 см"/>
    <w:basedOn w:val="afff"/>
    <w:rsid w:val="00377722"/>
    <w:pPr>
      <w:ind w:left="900" w:firstLine="0"/>
    </w:pPr>
    <w:rPr>
      <w:szCs w:val="20"/>
    </w:rPr>
  </w:style>
  <w:style w:type="character" w:customStyle="1" w:styleId="a5">
    <w:name w:val="Абзац списка Знак"/>
    <w:link w:val="a4"/>
    <w:uiPriority w:val="34"/>
    <w:rsid w:val="00A57A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D64B6-15D0-4238-83FF-4B929B37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24</Pages>
  <Words>4851</Words>
  <Characters>27651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МенкееваНА</dc:creator>
  <cp:keywords/>
  <dc:description/>
  <cp:lastModifiedBy>МенкееваНА</cp:lastModifiedBy>
  <cp:revision>111</cp:revision>
  <cp:lastPrinted>2016-10-19T06:27:00Z</cp:lastPrinted>
  <dcterms:created xsi:type="dcterms:W3CDTF">2016-10-17T14:59:00Z</dcterms:created>
  <dcterms:modified xsi:type="dcterms:W3CDTF">2016-11-09T14:59:00Z</dcterms:modified>
</cp:coreProperties>
</file>